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AA0" w:rsidRPr="008D0F51" w:rsidRDefault="00FB4AA0">
      <w:pPr>
        <w:jc w:val="center"/>
        <w:rPr>
          <w:sz w:val="28"/>
          <w:szCs w:val="28"/>
        </w:rPr>
      </w:pPr>
    </w:p>
    <w:p w:rsidR="00114AF9" w:rsidRPr="008D0F51" w:rsidRDefault="006540C9">
      <w:pPr>
        <w:jc w:val="center"/>
        <w:rPr>
          <w:sz w:val="28"/>
          <w:szCs w:val="28"/>
        </w:rPr>
      </w:pPr>
      <w:r>
        <w:rPr>
          <w:noProof/>
          <w:sz w:val="28"/>
          <w:szCs w:val="28"/>
        </w:rPr>
        <w:drawing>
          <wp:inline distT="0" distB="0" distL="0" distR="0">
            <wp:extent cx="552450" cy="685800"/>
            <wp:effectExtent l="1905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5" cstate="print"/>
                    <a:srcRect/>
                    <a:stretch>
                      <a:fillRect/>
                    </a:stretch>
                  </pic:blipFill>
                  <pic:spPr bwMode="auto">
                    <a:xfrm>
                      <a:off x="0" y="0"/>
                      <a:ext cx="552450" cy="685800"/>
                    </a:xfrm>
                    <a:prstGeom prst="rect">
                      <a:avLst/>
                    </a:prstGeom>
                    <a:noFill/>
                    <a:ln w="9525">
                      <a:noFill/>
                      <a:miter lim="800000"/>
                      <a:headEnd/>
                      <a:tailEnd/>
                    </a:ln>
                  </pic:spPr>
                </pic:pic>
              </a:graphicData>
            </a:graphic>
          </wp:inline>
        </w:drawing>
      </w:r>
    </w:p>
    <w:p w:rsidR="00AD13BF" w:rsidRDefault="00AD13BF" w:rsidP="00AD13BF">
      <w:pPr>
        <w:jc w:val="center"/>
        <w:rPr>
          <w:b/>
          <w:bCs/>
          <w:sz w:val="28"/>
        </w:rPr>
      </w:pPr>
      <w:r>
        <w:rPr>
          <w:sz w:val="28"/>
        </w:rPr>
        <w:t>Г</w:t>
      </w:r>
      <w:r>
        <w:rPr>
          <w:b/>
          <w:bCs/>
          <w:sz w:val="28"/>
        </w:rPr>
        <w:t>ЛАВА МУНИЦИПАЛЬНОГО ОБРАЗОВАНИЯ</w:t>
      </w:r>
    </w:p>
    <w:p w:rsidR="00AD13BF" w:rsidRDefault="00AD13BF" w:rsidP="00AD13BF">
      <w:pPr>
        <w:jc w:val="center"/>
        <w:rPr>
          <w:b/>
          <w:bCs/>
          <w:sz w:val="28"/>
        </w:rPr>
      </w:pPr>
      <w:r>
        <w:rPr>
          <w:b/>
          <w:bCs/>
          <w:sz w:val="28"/>
        </w:rPr>
        <w:t>«КАМЕНСКИЙ ГОРОДСКОЙ ОКРУГ»</w:t>
      </w:r>
    </w:p>
    <w:p w:rsidR="00114AF9" w:rsidRPr="008D0F51" w:rsidRDefault="009F22BA" w:rsidP="00AD13BF">
      <w:pPr>
        <w:pStyle w:val="6"/>
        <w:pBdr>
          <w:bottom w:val="double" w:sz="6" w:space="1" w:color="auto"/>
        </w:pBdr>
        <w:rPr>
          <w:spacing w:val="100"/>
          <w:sz w:val="28"/>
          <w:szCs w:val="28"/>
        </w:rPr>
      </w:pPr>
      <w:r>
        <w:rPr>
          <w:spacing w:val="100"/>
        </w:rPr>
        <w:t>ПОСТАНОВЛЕНИЕ</w:t>
      </w:r>
    </w:p>
    <w:p w:rsidR="00114AF9" w:rsidRPr="008D0F51" w:rsidRDefault="00114AF9">
      <w:pPr>
        <w:rPr>
          <w:sz w:val="28"/>
          <w:szCs w:val="28"/>
        </w:rPr>
      </w:pPr>
    </w:p>
    <w:p w:rsidR="00114AF9" w:rsidRPr="00956676" w:rsidRDefault="00054B8D">
      <w:pPr>
        <w:rPr>
          <w:sz w:val="28"/>
          <w:szCs w:val="28"/>
          <w:u w:val="single"/>
        </w:rPr>
      </w:pPr>
      <w:r>
        <w:t xml:space="preserve">от  19.12.2014 года  </w:t>
      </w:r>
      <w:r w:rsidR="002445C4">
        <w:t>№</w:t>
      </w:r>
      <w:r>
        <w:t xml:space="preserve"> 3394</w:t>
      </w:r>
      <w:r w:rsidR="00114AF9" w:rsidRPr="008D0F51">
        <w:rPr>
          <w:sz w:val="28"/>
          <w:szCs w:val="28"/>
        </w:rPr>
        <w:t xml:space="preserve"> </w:t>
      </w:r>
    </w:p>
    <w:p w:rsidR="00114AF9" w:rsidRPr="008D0F51" w:rsidRDefault="007664E4">
      <w:pPr>
        <w:rPr>
          <w:sz w:val="28"/>
          <w:szCs w:val="28"/>
        </w:rPr>
      </w:pPr>
      <w:r w:rsidRPr="008D0F51">
        <w:rPr>
          <w:sz w:val="28"/>
          <w:szCs w:val="28"/>
        </w:rPr>
        <w:t>п.</w:t>
      </w:r>
      <w:r w:rsidR="00870197" w:rsidRPr="008D0F51">
        <w:rPr>
          <w:sz w:val="28"/>
          <w:szCs w:val="28"/>
        </w:rPr>
        <w:t xml:space="preserve"> </w:t>
      </w:r>
      <w:r w:rsidR="00114AF9" w:rsidRPr="008D0F51">
        <w:rPr>
          <w:sz w:val="28"/>
          <w:szCs w:val="28"/>
        </w:rPr>
        <w:t>Мартюш</w:t>
      </w:r>
    </w:p>
    <w:p w:rsidR="00114AF9" w:rsidRDefault="00114AF9">
      <w:pPr>
        <w:rPr>
          <w:sz w:val="28"/>
          <w:szCs w:val="28"/>
        </w:rPr>
      </w:pPr>
    </w:p>
    <w:p w:rsidR="00D11D75" w:rsidRDefault="00D11D75">
      <w:pPr>
        <w:rPr>
          <w:sz w:val="28"/>
          <w:szCs w:val="28"/>
        </w:rPr>
      </w:pPr>
    </w:p>
    <w:p w:rsidR="00DB7C0D" w:rsidRPr="00C67AD0" w:rsidRDefault="005010C7" w:rsidP="00C67AD0">
      <w:pPr>
        <w:widowControl w:val="0"/>
        <w:autoSpaceDE w:val="0"/>
        <w:autoSpaceDN w:val="0"/>
        <w:adjustRightInd w:val="0"/>
        <w:jc w:val="center"/>
        <w:rPr>
          <w:b/>
          <w:bCs/>
          <w:i/>
          <w:sz w:val="28"/>
          <w:szCs w:val="28"/>
        </w:rPr>
      </w:pPr>
      <w:r w:rsidRPr="00017B24">
        <w:rPr>
          <w:b/>
          <w:bCs/>
          <w:i/>
          <w:sz w:val="28"/>
          <w:szCs w:val="28"/>
        </w:rPr>
        <w:t>О</w:t>
      </w:r>
      <w:r>
        <w:rPr>
          <w:b/>
          <w:bCs/>
          <w:i/>
          <w:sz w:val="28"/>
          <w:szCs w:val="28"/>
        </w:rPr>
        <w:t>б утверждении Административного регламента</w:t>
      </w:r>
      <w:r w:rsidR="00C67AD0">
        <w:rPr>
          <w:b/>
          <w:bCs/>
          <w:i/>
          <w:sz w:val="28"/>
          <w:szCs w:val="28"/>
        </w:rPr>
        <w:t xml:space="preserve"> исполнения муниципальной функции </w:t>
      </w:r>
      <w:r>
        <w:rPr>
          <w:b/>
          <w:bCs/>
          <w:i/>
          <w:sz w:val="28"/>
          <w:szCs w:val="28"/>
        </w:rPr>
        <w:t>«</w:t>
      </w:r>
      <w:r w:rsidR="00C67AD0">
        <w:rPr>
          <w:b/>
          <w:bCs/>
          <w:i/>
          <w:sz w:val="28"/>
          <w:szCs w:val="28"/>
        </w:rPr>
        <w:t>Осуществление муниципального лесного контроля</w:t>
      </w:r>
      <w:r>
        <w:rPr>
          <w:b/>
          <w:bCs/>
          <w:i/>
          <w:sz w:val="28"/>
          <w:szCs w:val="28"/>
        </w:rPr>
        <w:t xml:space="preserve"> </w:t>
      </w:r>
      <w:r w:rsidR="00DB7C0D" w:rsidRPr="00DB7C0D">
        <w:rPr>
          <w:b/>
          <w:i/>
          <w:sz w:val="28"/>
          <w:szCs w:val="28"/>
        </w:rPr>
        <w:t xml:space="preserve">на территории муниципального образования «Каменский городской округ» </w:t>
      </w:r>
    </w:p>
    <w:p w:rsidR="007110F1" w:rsidRDefault="007110F1" w:rsidP="007110F1">
      <w:pPr>
        <w:jc w:val="center"/>
        <w:rPr>
          <w:b/>
          <w:i/>
          <w:sz w:val="28"/>
          <w:szCs w:val="28"/>
        </w:rPr>
      </w:pPr>
    </w:p>
    <w:p w:rsidR="00DB7C0D" w:rsidRPr="007110F1" w:rsidRDefault="00DB7C0D" w:rsidP="007110F1">
      <w:pPr>
        <w:jc w:val="center"/>
        <w:rPr>
          <w:b/>
          <w:i/>
          <w:sz w:val="28"/>
          <w:szCs w:val="28"/>
        </w:rPr>
      </w:pPr>
    </w:p>
    <w:p w:rsidR="00472DA0" w:rsidRDefault="002E418E" w:rsidP="0015124E">
      <w:pPr>
        <w:autoSpaceDE w:val="0"/>
        <w:autoSpaceDN w:val="0"/>
        <w:adjustRightInd w:val="0"/>
        <w:ind w:firstLine="709"/>
        <w:jc w:val="both"/>
        <w:rPr>
          <w:sz w:val="28"/>
          <w:szCs w:val="28"/>
        </w:rPr>
      </w:pPr>
      <w:r>
        <w:rPr>
          <w:sz w:val="28"/>
          <w:szCs w:val="28"/>
        </w:rPr>
        <w:t>В соответствии со</w:t>
      </w:r>
      <w:r w:rsidR="00BF2EF6" w:rsidRPr="006E2A91">
        <w:rPr>
          <w:sz w:val="28"/>
          <w:szCs w:val="28"/>
        </w:rPr>
        <w:t xml:space="preserve"> </w:t>
      </w:r>
      <w:hyperlink r:id="rId6" w:history="1">
        <w:r w:rsidR="00BF2EF6" w:rsidRPr="006E2A91">
          <w:rPr>
            <w:sz w:val="28"/>
            <w:szCs w:val="28"/>
          </w:rPr>
          <w:t>статьями 84</w:t>
        </w:r>
      </w:hyperlink>
      <w:r w:rsidR="00BF2EF6" w:rsidRPr="006E2A91">
        <w:rPr>
          <w:sz w:val="28"/>
          <w:szCs w:val="28"/>
        </w:rPr>
        <w:t xml:space="preserve">, </w:t>
      </w:r>
      <w:hyperlink r:id="rId7" w:history="1">
        <w:r w:rsidR="00BF2EF6" w:rsidRPr="006E2A91">
          <w:rPr>
            <w:sz w:val="28"/>
            <w:szCs w:val="28"/>
          </w:rPr>
          <w:t>98</w:t>
        </w:r>
      </w:hyperlink>
      <w:r w:rsidR="00BF2EF6" w:rsidRPr="006E2A91">
        <w:rPr>
          <w:sz w:val="28"/>
          <w:szCs w:val="28"/>
        </w:rPr>
        <w:t xml:space="preserve"> Лесного кодекса Российской Федерации</w:t>
      </w:r>
      <w:r w:rsidR="002445C4">
        <w:rPr>
          <w:sz w:val="28"/>
          <w:szCs w:val="28"/>
        </w:rPr>
        <w:t xml:space="preserve"> </w:t>
      </w:r>
      <w:r w:rsidR="002445C4" w:rsidRPr="002445C4">
        <w:rPr>
          <w:sz w:val="28"/>
          <w:szCs w:val="28"/>
        </w:rPr>
        <w:t>от 04 декабря 2006 года № 200-ФЗ</w:t>
      </w:r>
      <w:r w:rsidR="00BF2EF6" w:rsidRPr="006E2A91">
        <w:rPr>
          <w:sz w:val="28"/>
          <w:szCs w:val="28"/>
        </w:rPr>
        <w:t xml:space="preserve">, </w:t>
      </w:r>
      <w:hyperlink r:id="rId8" w:history="1">
        <w:r w:rsidR="00BF2EF6" w:rsidRPr="006E2A91">
          <w:rPr>
            <w:sz w:val="28"/>
            <w:szCs w:val="28"/>
          </w:rPr>
          <w:t>статьей 16</w:t>
        </w:r>
      </w:hyperlink>
      <w:r w:rsidR="00BF2EF6" w:rsidRPr="006E2A91">
        <w:rPr>
          <w:sz w:val="28"/>
          <w:szCs w:val="28"/>
        </w:rPr>
        <w:t xml:space="preserve"> Федерального</w:t>
      </w:r>
      <w:r w:rsidR="00BF2EF6">
        <w:rPr>
          <w:sz w:val="28"/>
          <w:szCs w:val="28"/>
        </w:rPr>
        <w:t xml:space="preserve"> закона от </w:t>
      </w:r>
      <w:r w:rsidR="005333FD">
        <w:rPr>
          <w:sz w:val="28"/>
          <w:szCs w:val="28"/>
        </w:rPr>
        <w:t>0</w:t>
      </w:r>
      <w:r w:rsidR="00BF2EF6">
        <w:rPr>
          <w:sz w:val="28"/>
          <w:szCs w:val="28"/>
        </w:rPr>
        <w:t>6 октября 2003 года № 131-ФЗ «</w:t>
      </w:r>
      <w:r w:rsidR="00BF2EF6" w:rsidRPr="006E2A91">
        <w:rPr>
          <w:sz w:val="28"/>
          <w:szCs w:val="28"/>
        </w:rPr>
        <w:t>Об общих принципах организации местного самоуп</w:t>
      </w:r>
      <w:r w:rsidR="00BF2EF6">
        <w:rPr>
          <w:sz w:val="28"/>
          <w:szCs w:val="28"/>
        </w:rPr>
        <w:t>равления в Российской Федерации»</w:t>
      </w:r>
      <w:r w:rsidR="00BF2EF6" w:rsidRPr="006E2A91">
        <w:rPr>
          <w:sz w:val="28"/>
          <w:szCs w:val="28"/>
        </w:rPr>
        <w:t xml:space="preserve">, Федеральным </w:t>
      </w:r>
      <w:hyperlink r:id="rId9" w:history="1">
        <w:r w:rsidR="00BF2EF6" w:rsidRPr="006E2A91">
          <w:rPr>
            <w:sz w:val="28"/>
            <w:szCs w:val="28"/>
          </w:rPr>
          <w:t>законом</w:t>
        </w:r>
      </w:hyperlink>
      <w:r w:rsidR="00BF2EF6">
        <w:rPr>
          <w:sz w:val="28"/>
          <w:szCs w:val="28"/>
        </w:rPr>
        <w:t xml:space="preserve"> от 26 декабря 2008 года № 294-ФЗ «</w:t>
      </w:r>
      <w:r w:rsidR="00BF2EF6" w:rsidRPr="006E2A91">
        <w:rPr>
          <w:sz w:val="28"/>
          <w:szCs w:val="28"/>
        </w:rPr>
        <w:t>О защите прав юридических лиц и индивидуальных предпринимателей при осуществлении государственного контроля (надзора) и мун</w:t>
      </w:r>
      <w:r w:rsidR="00BF2EF6">
        <w:rPr>
          <w:sz w:val="28"/>
          <w:szCs w:val="28"/>
        </w:rPr>
        <w:t>иципального контроля»</w:t>
      </w:r>
      <w:r w:rsidR="00BF2EF6" w:rsidRPr="006E2A91">
        <w:rPr>
          <w:sz w:val="28"/>
          <w:szCs w:val="28"/>
        </w:rPr>
        <w:t xml:space="preserve">, </w:t>
      </w:r>
      <w:hyperlink r:id="rId10" w:history="1">
        <w:r w:rsidR="0015124E" w:rsidRPr="00E73B68">
          <w:rPr>
            <w:sz w:val="28"/>
            <w:szCs w:val="28"/>
          </w:rPr>
          <w:t>Постановление</w:t>
        </w:r>
      </w:hyperlink>
      <w:r w:rsidR="0015124E">
        <w:rPr>
          <w:sz w:val="28"/>
          <w:szCs w:val="28"/>
        </w:rPr>
        <w:t>м</w:t>
      </w:r>
      <w:r w:rsidR="0015124E" w:rsidRPr="00E73B68">
        <w:rPr>
          <w:sz w:val="28"/>
          <w:szCs w:val="28"/>
        </w:rPr>
        <w:t xml:space="preserve"> Правительства Свердловской области от 28.06.2012 </w:t>
      </w:r>
      <w:r w:rsidR="0015124E">
        <w:rPr>
          <w:sz w:val="28"/>
          <w:szCs w:val="28"/>
        </w:rPr>
        <w:t xml:space="preserve">г. №703-ПП «Об </w:t>
      </w:r>
      <w:r w:rsidR="00D81A3F">
        <w:rPr>
          <w:sz w:val="28"/>
          <w:szCs w:val="28"/>
        </w:rPr>
        <w:t>утверждении п</w:t>
      </w:r>
      <w:r w:rsidR="0015124E" w:rsidRPr="00E73B68">
        <w:rPr>
          <w:sz w:val="28"/>
          <w:szCs w:val="28"/>
        </w:rPr>
        <w:t>орядка разработки и принятия административных регламентов осуществления муниципального контроля на территории Свердловской области»</w:t>
      </w:r>
      <w:r w:rsidR="0015124E">
        <w:rPr>
          <w:sz w:val="28"/>
          <w:szCs w:val="28"/>
        </w:rPr>
        <w:t xml:space="preserve">, </w:t>
      </w:r>
      <w:r>
        <w:rPr>
          <w:sz w:val="28"/>
          <w:szCs w:val="28"/>
        </w:rPr>
        <w:t xml:space="preserve">руководствуясь </w:t>
      </w:r>
      <w:r w:rsidR="00304980">
        <w:rPr>
          <w:sz w:val="28"/>
          <w:szCs w:val="28"/>
        </w:rPr>
        <w:t>Уставом МО «Каменский городской округ»</w:t>
      </w:r>
    </w:p>
    <w:p w:rsidR="002E418E" w:rsidRPr="002E418E" w:rsidRDefault="00E26CD7" w:rsidP="00E26CD7">
      <w:pPr>
        <w:autoSpaceDE w:val="0"/>
        <w:autoSpaceDN w:val="0"/>
        <w:adjustRightInd w:val="0"/>
        <w:rPr>
          <w:b/>
          <w:sz w:val="28"/>
          <w:szCs w:val="28"/>
        </w:rPr>
      </w:pPr>
      <w:r>
        <w:rPr>
          <w:b/>
          <w:sz w:val="28"/>
          <w:szCs w:val="28"/>
        </w:rPr>
        <w:t>ПОСТАНОВЛЯЮ</w:t>
      </w:r>
      <w:r w:rsidR="002E418E" w:rsidRPr="002E418E">
        <w:rPr>
          <w:b/>
          <w:sz w:val="28"/>
          <w:szCs w:val="28"/>
        </w:rPr>
        <w:t>:</w:t>
      </w:r>
    </w:p>
    <w:p w:rsidR="002F22BA" w:rsidRPr="00E5461F" w:rsidRDefault="002F22BA" w:rsidP="005F6377">
      <w:pPr>
        <w:jc w:val="both"/>
        <w:rPr>
          <w:sz w:val="28"/>
          <w:szCs w:val="28"/>
        </w:rPr>
      </w:pPr>
      <w:r>
        <w:tab/>
      </w:r>
      <w:r w:rsidRPr="002F7523">
        <w:rPr>
          <w:sz w:val="28"/>
          <w:szCs w:val="28"/>
        </w:rPr>
        <w:t>1</w:t>
      </w:r>
      <w:r w:rsidR="005F6377">
        <w:rPr>
          <w:sz w:val="28"/>
          <w:szCs w:val="28"/>
        </w:rPr>
        <w:t xml:space="preserve">. </w:t>
      </w:r>
      <w:r w:rsidR="00472DA0" w:rsidRPr="00E5461F">
        <w:rPr>
          <w:sz w:val="28"/>
          <w:szCs w:val="28"/>
        </w:rPr>
        <w:t xml:space="preserve">Утвердить </w:t>
      </w:r>
      <w:r w:rsidR="00852D26">
        <w:rPr>
          <w:sz w:val="28"/>
          <w:szCs w:val="28"/>
        </w:rPr>
        <w:t xml:space="preserve">Административный </w:t>
      </w:r>
      <w:r w:rsidR="00852D26" w:rsidRPr="00C67AD0">
        <w:rPr>
          <w:sz w:val="28"/>
          <w:szCs w:val="28"/>
        </w:rPr>
        <w:t>регламент</w:t>
      </w:r>
      <w:r w:rsidR="00472DA0" w:rsidRPr="00C67AD0">
        <w:rPr>
          <w:sz w:val="28"/>
          <w:szCs w:val="28"/>
        </w:rPr>
        <w:t xml:space="preserve"> </w:t>
      </w:r>
      <w:r w:rsidR="00C67AD0" w:rsidRPr="00C67AD0">
        <w:rPr>
          <w:bCs/>
          <w:sz w:val="28"/>
          <w:szCs w:val="28"/>
        </w:rPr>
        <w:t xml:space="preserve">исполнения муниципальной функции «Осуществление муниципального лесного контроля </w:t>
      </w:r>
      <w:r w:rsidR="00C67AD0" w:rsidRPr="00C67AD0">
        <w:rPr>
          <w:sz w:val="28"/>
          <w:szCs w:val="28"/>
        </w:rPr>
        <w:t>на территории муниципального образования «Каменский городской округ»</w:t>
      </w:r>
      <w:r w:rsidR="00852D26" w:rsidRPr="00C67AD0">
        <w:rPr>
          <w:sz w:val="28"/>
          <w:szCs w:val="28"/>
        </w:rPr>
        <w:t xml:space="preserve"> </w:t>
      </w:r>
      <w:r w:rsidR="00304980" w:rsidRPr="00E5461F">
        <w:rPr>
          <w:sz w:val="28"/>
          <w:szCs w:val="28"/>
        </w:rPr>
        <w:t>(прилагается).</w:t>
      </w:r>
    </w:p>
    <w:p w:rsidR="00843E3C" w:rsidRDefault="005F6377" w:rsidP="00843E3C">
      <w:pPr>
        <w:jc w:val="both"/>
        <w:rPr>
          <w:sz w:val="28"/>
          <w:szCs w:val="28"/>
        </w:rPr>
      </w:pPr>
      <w:r>
        <w:rPr>
          <w:sz w:val="28"/>
          <w:szCs w:val="28"/>
        </w:rPr>
        <w:tab/>
        <w:t xml:space="preserve">2. </w:t>
      </w:r>
      <w:r w:rsidR="00843E3C">
        <w:rPr>
          <w:sz w:val="28"/>
          <w:szCs w:val="28"/>
        </w:rPr>
        <w:t>Опуб</w:t>
      </w:r>
      <w:r w:rsidR="002445C4">
        <w:rPr>
          <w:sz w:val="28"/>
          <w:szCs w:val="28"/>
        </w:rPr>
        <w:t>ликовать</w:t>
      </w:r>
      <w:r w:rsidR="009F22BA">
        <w:rPr>
          <w:sz w:val="28"/>
          <w:szCs w:val="28"/>
        </w:rPr>
        <w:t xml:space="preserve"> настоящее Постановление</w:t>
      </w:r>
      <w:r w:rsidR="00843E3C">
        <w:rPr>
          <w:sz w:val="28"/>
          <w:szCs w:val="28"/>
        </w:rPr>
        <w:t xml:space="preserve"> в газете «Пламя» и разместить на официальном сайте Администрации Каменского городского округа в сети Интернет.</w:t>
      </w:r>
    </w:p>
    <w:p w:rsidR="00806F14" w:rsidRPr="008D0F51" w:rsidRDefault="005F6377" w:rsidP="002F22BA">
      <w:pPr>
        <w:jc w:val="both"/>
        <w:rPr>
          <w:sz w:val="28"/>
          <w:szCs w:val="28"/>
        </w:rPr>
      </w:pPr>
      <w:r>
        <w:rPr>
          <w:sz w:val="28"/>
          <w:szCs w:val="28"/>
        </w:rPr>
        <w:tab/>
        <w:t xml:space="preserve">3. </w:t>
      </w:r>
      <w:r w:rsidR="00AD13BF">
        <w:rPr>
          <w:sz w:val="28"/>
          <w:szCs w:val="28"/>
        </w:rPr>
        <w:t>Контроль за выпо</w:t>
      </w:r>
      <w:r w:rsidR="002445C4">
        <w:rPr>
          <w:sz w:val="28"/>
          <w:szCs w:val="28"/>
        </w:rPr>
        <w:t>лнением на</w:t>
      </w:r>
      <w:r w:rsidR="009F22BA">
        <w:rPr>
          <w:sz w:val="28"/>
          <w:szCs w:val="28"/>
        </w:rPr>
        <w:t>стоящего Постановления</w:t>
      </w:r>
      <w:r w:rsidR="00AD13BF">
        <w:rPr>
          <w:sz w:val="28"/>
          <w:szCs w:val="28"/>
        </w:rPr>
        <w:t xml:space="preserve"> возложить на </w:t>
      </w:r>
      <w:r w:rsidR="00A74D4A">
        <w:rPr>
          <w:sz w:val="28"/>
          <w:szCs w:val="28"/>
        </w:rPr>
        <w:t xml:space="preserve">И.о. </w:t>
      </w:r>
      <w:r w:rsidR="009F22BA">
        <w:rPr>
          <w:sz w:val="28"/>
          <w:szCs w:val="28"/>
        </w:rPr>
        <w:t>З</w:t>
      </w:r>
      <w:r w:rsidR="00AD13BF">
        <w:rPr>
          <w:sz w:val="28"/>
          <w:szCs w:val="28"/>
        </w:rPr>
        <w:t>аместителя Главы Администрации по вопросам ЖКХ, стро</w:t>
      </w:r>
      <w:r w:rsidR="00A74D4A">
        <w:rPr>
          <w:sz w:val="28"/>
          <w:szCs w:val="28"/>
        </w:rPr>
        <w:t>ительству, энергетике и связи  П.Н. Лугинина</w:t>
      </w:r>
      <w:r w:rsidR="00AD13BF">
        <w:rPr>
          <w:sz w:val="28"/>
          <w:szCs w:val="28"/>
        </w:rPr>
        <w:t>.</w:t>
      </w:r>
    </w:p>
    <w:p w:rsidR="00806F14" w:rsidRDefault="00806F14" w:rsidP="00D81A3F">
      <w:pPr>
        <w:rPr>
          <w:sz w:val="28"/>
          <w:szCs w:val="28"/>
        </w:rPr>
      </w:pPr>
    </w:p>
    <w:p w:rsidR="008D0F51" w:rsidRDefault="008D0F51" w:rsidP="00D81A3F">
      <w:pPr>
        <w:rPr>
          <w:sz w:val="28"/>
          <w:szCs w:val="28"/>
        </w:rPr>
      </w:pPr>
    </w:p>
    <w:p w:rsidR="008834E9" w:rsidRDefault="008834E9" w:rsidP="00D81A3F">
      <w:pPr>
        <w:rPr>
          <w:sz w:val="28"/>
          <w:szCs w:val="28"/>
        </w:rPr>
      </w:pPr>
    </w:p>
    <w:p w:rsidR="0015124E" w:rsidRDefault="0015124E" w:rsidP="00D81A3F">
      <w:pPr>
        <w:rPr>
          <w:sz w:val="28"/>
          <w:szCs w:val="28"/>
        </w:rPr>
      </w:pPr>
    </w:p>
    <w:p w:rsidR="00114AF9" w:rsidRDefault="00186A22" w:rsidP="007054AC">
      <w:pPr>
        <w:jc w:val="both"/>
        <w:rPr>
          <w:sz w:val="28"/>
          <w:szCs w:val="28"/>
        </w:rPr>
      </w:pPr>
      <w:r>
        <w:rPr>
          <w:sz w:val="28"/>
          <w:szCs w:val="28"/>
        </w:rPr>
        <w:tab/>
      </w:r>
      <w:r w:rsidR="008D0F51" w:rsidRPr="008D0F51">
        <w:rPr>
          <w:sz w:val="28"/>
          <w:szCs w:val="28"/>
        </w:rPr>
        <w:t>Глав</w:t>
      </w:r>
      <w:r>
        <w:rPr>
          <w:sz w:val="28"/>
          <w:szCs w:val="28"/>
        </w:rPr>
        <w:t>а</w:t>
      </w:r>
      <w:r w:rsidR="008D0F51">
        <w:rPr>
          <w:sz w:val="28"/>
          <w:szCs w:val="28"/>
        </w:rPr>
        <w:t xml:space="preserve"> городского округа</w:t>
      </w:r>
      <w:r w:rsidR="00D11D75">
        <w:rPr>
          <w:sz w:val="28"/>
          <w:szCs w:val="28"/>
        </w:rPr>
        <w:tab/>
      </w:r>
      <w:r w:rsidR="00D11D75">
        <w:rPr>
          <w:sz w:val="28"/>
          <w:szCs w:val="28"/>
        </w:rPr>
        <w:tab/>
      </w:r>
      <w:r w:rsidR="009F162C">
        <w:rPr>
          <w:sz w:val="28"/>
          <w:szCs w:val="28"/>
        </w:rPr>
        <w:t xml:space="preserve">               </w:t>
      </w:r>
      <w:r w:rsidR="00D11D75">
        <w:rPr>
          <w:sz w:val="28"/>
          <w:szCs w:val="28"/>
        </w:rPr>
        <w:tab/>
      </w:r>
      <w:r w:rsidR="00D11D75">
        <w:rPr>
          <w:sz w:val="28"/>
          <w:szCs w:val="28"/>
        </w:rPr>
        <w:tab/>
      </w:r>
      <w:r>
        <w:rPr>
          <w:sz w:val="28"/>
          <w:szCs w:val="28"/>
        </w:rPr>
        <w:t>С.А. Белоусов</w:t>
      </w:r>
      <w:r w:rsidR="00DF53F9">
        <w:rPr>
          <w:sz w:val="28"/>
          <w:szCs w:val="28"/>
        </w:rPr>
        <w:t xml:space="preserve"> </w:t>
      </w:r>
    </w:p>
    <w:p w:rsidR="0015124E" w:rsidRDefault="0015124E" w:rsidP="007054AC">
      <w:pPr>
        <w:jc w:val="both"/>
        <w:rPr>
          <w:sz w:val="28"/>
          <w:szCs w:val="28"/>
        </w:rPr>
      </w:pPr>
    </w:p>
    <w:p w:rsidR="0015124E" w:rsidRDefault="0015124E" w:rsidP="007054AC">
      <w:pPr>
        <w:jc w:val="both"/>
        <w:rPr>
          <w:sz w:val="28"/>
          <w:szCs w:val="28"/>
        </w:rPr>
      </w:pPr>
    </w:p>
    <w:p w:rsidR="0015124E" w:rsidRDefault="0015124E" w:rsidP="007054AC">
      <w:pPr>
        <w:jc w:val="both"/>
        <w:rPr>
          <w:sz w:val="28"/>
          <w:szCs w:val="28"/>
        </w:rPr>
      </w:pPr>
    </w:p>
    <w:p w:rsidR="009764CA" w:rsidRDefault="00C2283F" w:rsidP="009764CA">
      <w:pPr>
        <w:ind w:left="5812"/>
      </w:pPr>
      <w:r w:rsidRPr="00FB4880">
        <w:lastRenderedPageBreak/>
        <w:t>Утвержден</w:t>
      </w:r>
      <w:r>
        <w:t xml:space="preserve"> </w:t>
      </w:r>
    </w:p>
    <w:p w:rsidR="00C2283F" w:rsidRDefault="009764CA" w:rsidP="009764CA">
      <w:pPr>
        <w:ind w:left="5812"/>
      </w:pPr>
      <w:r>
        <w:t>п</w:t>
      </w:r>
      <w:r w:rsidR="00C2283F" w:rsidRPr="00FB4880">
        <w:t xml:space="preserve">остановлением </w:t>
      </w:r>
    </w:p>
    <w:p w:rsidR="00C2283F" w:rsidRDefault="00C2283F" w:rsidP="009764CA">
      <w:pPr>
        <w:ind w:left="5812"/>
      </w:pPr>
      <w:r w:rsidRPr="00FB4880">
        <w:t>Главы</w:t>
      </w:r>
      <w:r>
        <w:t xml:space="preserve"> </w:t>
      </w:r>
      <w:r w:rsidRPr="00FB4880">
        <w:t xml:space="preserve">МО «Каменский </w:t>
      </w:r>
    </w:p>
    <w:p w:rsidR="00C2283F" w:rsidRDefault="00C2283F" w:rsidP="009764CA">
      <w:pPr>
        <w:ind w:left="5812"/>
      </w:pPr>
      <w:r w:rsidRPr="00FB4880">
        <w:t xml:space="preserve">городской округ»  </w:t>
      </w:r>
    </w:p>
    <w:p w:rsidR="00C2283F" w:rsidRPr="00FB4880" w:rsidRDefault="00C2283F" w:rsidP="009764CA">
      <w:pPr>
        <w:ind w:left="5812"/>
      </w:pPr>
      <w:r>
        <w:t xml:space="preserve">от 19.12.2014 </w:t>
      </w:r>
      <w:r w:rsidRPr="00FB4880">
        <w:t xml:space="preserve">года </w:t>
      </w:r>
      <w:r>
        <w:t xml:space="preserve">  </w:t>
      </w:r>
      <w:r w:rsidRPr="00FB4880">
        <w:t>№</w:t>
      </w:r>
      <w:r>
        <w:t xml:space="preserve"> 3394</w:t>
      </w:r>
    </w:p>
    <w:p w:rsidR="00C2283F" w:rsidRPr="003C5F7A" w:rsidRDefault="00C2283F" w:rsidP="00C2283F">
      <w:pPr>
        <w:ind w:left="5954"/>
        <w:jc w:val="right"/>
      </w:pPr>
    </w:p>
    <w:p w:rsidR="00C2283F" w:rsidRDefault="00C2283F" w:rsidP="00C2283F">
      <w:pPr>
        <w:widowControl w:val="0"/>
        <w:autoSpaceDE w:val="0"/>
        <w:autoSpaceDN w:val="0"/>
        <w:adjustRightInd w:val="0"/>
        <w:rPr>
          <w:b/>
          <w:bCs/>
          <w:sz w:val="28"/>
          <w:szCs w:val="28"/>
        </w:rPr>
      </w:pPr>
    </w:p>
    <w:p w:rsidR="00C2283F" w:rsidRPr="008E4542" w:rsidRDefault="00C2283F" w:rsidP="00C2283F">
      <w:pPr>
        <w:widowControl w:val="0"/>
        <w:autoSpaceDE w:val="0"/>
        <w:autoSpaceDN w:val="0"/>
        <w:adjustRightInd w:val="0"/>
        <w:jc w:val="center"/>
        <w:rPr>
          <w:b/>
          <w:bCs/>
          <w:sz w:val="28"/>
          <w:szCs w:val="28"/>
        </w:rPr>
      </w:pPr>
      <w:r w:rsidRPr="008E4542">
        <w:rPr>
          <w:b/>
          <w:bCs/>
          <w:sz w:val="28"/>
          <w:szCs w:val="28"/>
        </w:rPr>
        <w:t>АДМИНИСТРАТИВНЫЙ РЕГЛАМЕНТ</w:t>
      </w:r>
    </w:p>
    <w:p w:rsidR="00C2283F" w:rsidRPr="008E4542" w:rsidRDefault="00C2283F" w:rsidP="00C2283F">
      <w:pPr>
        <w:widowControl w:val="0"/>
        <w:autoSpaceDE w:val="0"/>
        <w:autoSpaceDN w:val="0"/>
        <w:adjustRightInd w:val="0"/>
        <w:jc w:val="center"/>
        <w:rPr>
          <w:b/>
          <w:bCs/>
          <w:sz w:val="28"/>
          <w:szCs w:val="28"/>
        </w:rPr>
      </w:pPr>
      <w:r w:rsidRPr="008E4542">
        <w:rPr>
          <w:b/>
          <w:bCs/>
          <w:sz w:val="28"/>
          <w:szCs w:val="28"/>
        </w:rPr>
        <w:t>ИСПОЛНЕНИЯ МУНИЦИПАЛЬНОЙ ФУНКЦИИ «ОСУЩЕСТВЛЕНИЕ МУНИЦИПАЛЬНОГО ЛЕСНОГО КОНТРОЛЯ НА ТЕРРИТОРИИ МУНИЦИПАЛЬНОГО ОБРАЗОВАНИЯ «КАМЕНСКИЙ ГОРОДСКОЙ ОКРУГ»</w:t>
      </w:r>
    </w:p>
    <w:p w:rsidR="00C2283F" w:rsidRPr="00444ECF" w:rsidRDefault="00C2283F" w:rsidP="00C2283F">
      <w:pPr>
        <w:widowControl w:val="0"/>
        <w:autoSpaceDE w:val="0"/>
        <w:autoSpaceDN w:val="0"/>
        <w:adjustRightInd w:val="0"/>
        <w:ind w:firstLine="540"/>
        <w:jc w:val="both"/>
        <w:rPr>
          <w:sz w:val="28"/>
          <w:szCs w:val="28"/>
        </w:rPr>
      </w:pPr>
    </w:p>
    <w:p w:rsidR="00C2283F" w:rsidRPr="00444ECF" w:rsidRDefault="00C2283F" w:rsidP="00C2283F">
      <w:pPr>
        <w:widowControl w:val="0"/>
        <w:autoSpaceDE w:val="0"/>
        <w:autoSpaceDN w:val="0"/>
        <w:adjustRightInd w:val="0"/>
        <w:spacing w:after="120"/>
        <w:jc w:val="center"/>
        <w:outlineLvl w:val="1"/>
        <w:rPr>
          <w:sz w:val="28"/>
          <w:szCs w:val="28"/>
        </w:rPr>
      </w:pPr>
      <w:bookmarkStart w:id="0" w:name="Par43"/>
      <w:bookmarkEnd w:id="0"/>
      <w:r w:rsidRPr="00444ECF">
        <w:rPr>
          <w:sz w:val="28"/>
          <w:szCs w:val="28"/>
        </w:rPr>
        <w:t>1. ОБЩИЕ ПОЛОЖЕНИЯ</w:t>
      </w:r>
    </w:p>
    <w:p w:rsidR="00C2283F" w:rsidRPr="00FB4880" w:rsidRDefault="00C2283F" w:rsidP="00C2283F">
      <w:pPr>
        <w:widowControl w:val="0"/>
        <w:autoSpaceDE w:val="0"/>
        <w:autoSpaceDN w:val="0"/>
        <w:adjustRightInd w:val="0"/>
        <w:ind w:firstLine="540"/>
        <w:jc w:val="both"/>
        <w:rPr>
          <w:sz w:val="28"/>
          <w:szCs w:val="28"/>
        </w:rPr>
      </w:pPr>
      <w:r w:rsidRPr="00444ECF">
        <w:rPr>
          <w:sz w:val="28"/>
          <w:szCs w:val="28"/>
        </w:rPr>
        <w:t xml:space="preserve">1.1. </w:t>
      </w:r>
      <w:r w:rsidRPr="00FB4880">
        <w:rPr>
          <w:sz w:val="28"/>
          <w:szCs w:val="28"/>
        </w:rPr>
        <w:t>Настоящий Адми</w:t>
      </w:r>
      <w:r>
        <w:rPr>
          <w:sz w:val="28"/>
          <w:szCs w:val="28"/>
        </w:rPr>
        <w:t xml:space="preserve">нистративный регламент (далее - </w:t>
      </w:r>
      <w:r w:rsidRPr="00FB4880">
        <w:rPr>
          <w:sz w:val="28"/>
          <w:szCs w:val="28"/>
        </w:rPr>
        <w:t xml:space="preserve">Регламент) разработан в соответствии с Лесным кодексом Российской Федерации, Федеральным </w:t>
      </w:r>
      <w:hyperlink r:id="rId11" w:history="1">
        <w:r w:rsidRPr="00FB4880">
          <w:rPr>
            <w:sz w:val="28"/>
            <w:szCs w:val="28"/>
          </w:rPr>
          <w:t>законом</w:t>
        </w:r>
      </w:hyperlink>
      <w:r w:rsidRPr="00FB4880">
        <w:rPr>
          <w:sz w:val="28"/>
          <w:szCs w:val="28"/>
        </w:rPr>
        <w:t xml:space="preserve"> от 06.10.2003 года № 131-ФЗ «Об общих принципах организации местного самоуправления в Российской Федерации», Федеральным </w:t>
      </w:r>
      <w:hyperlink r:id="rId12" w:history="1">
        <w:r w:rsidRPr="00FB4880">
          <w:rPr>
            <w:sz w:val="28"/>
            <w:szCs w:val="28"/>
          </w:rPr>
          <w:t>законом</w:t>
        </w:r>
      </w:hyperlink>
      <w:r w:rsidRPr="00FB4880">
        <w:rPr>
          <w:sz w:val="28"/>
          <w:szCs w:val="28"/>
        </w:rPr>
        <w:t xml:space="preserve"> от 26.12.2008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определяет процедуру реализации полномочий Администрации </w:t>
      </w:r>
      <w:r w:rsidRPr="00FB4880">
        <w:rPr>
          <w:bCs/>
          <w:color w:val="000000"/>
          <w:sz w:val="28"/>
          <w:szCs w:val="28"/>
        </w:rPr>
        <w:t>муниципального образования «Каменский городской округ» по проведению проверок юридических лиц и индивидуальных предпринимателей при осуществлении муниципального лесного контроля на территории муниципального образования «Каменский городской округ».</w:t>
      </w:r>
    </w:p>
    <w:p w:rsidR="00C2283F" w:rsidRPr="00FB4880" w:rsidRDefault="00C2283F" w:rsidP="00C2283F">
      <w:pPr>
        <w:widowControl w:val="0"/>
        <w:autoSpaceDE w:val="0"/>
        <w:autoSpaceDN w:val="0"/>
        <w:adjustRightInd w:val="0"/>
        <w:ind w:firstLine="540"/>
        <w:jc w:val="both"/>
        <w:rPr>
          <w:sz w:val="28"/>
          <w:szCs w:val="28"/>
        </w:rPr>
      </w:pPr>
      <w:r w:rsidRPr="00444ECF">
        <w:rPr>
          <w:sz w:val="28"/>
          <w:szCs w:val="28"/>
        </w:rPr>
        <w:t xml:space="preserve">1.2. </w:t>
      </w:r>
      <w:r w:rsidRPr="00FB4880">
        <w:rPr>
          <w:bCs/>
          <w:color w:val="000000"/>
          <w:sz w:val="28"/>
          <w:szCs w:val="28"/>
        </w:rPr>
        <w:t xml:space="preserve">Проверки юридических лиц и </w:t>
      </w:r>
      <w:r w:rsidRPr="00FB4880">
        <w:rPr>
          <w:sz w:val="28"/>
          <w:szCs w:val="28"/>
        </w:rPr>
        <w:t xml:space="preserve">индивидуальных предпринимателей в соответствии с настоящим Регламентом осуществляются в отношении лесных участков, находящихся на территории </w:t>
      </w:r>
      <w:r w:rsidRPr="00FB4880">
        <w:rPr>
          <w:bCs/>
          <w:color w:val="000000"/>
          <w:sz w:val="28"/>
          <w:szCs w:val="28"/>
        </w:rPr>
        <w:t xml:space="preserve">муниципального образования «Каменский городской округ», в соответствии с Лесным кодексом </w:t>
      </w:r>
      <w:r w:rsidRPr="00FB4880">
        <w:rPr>
          <w:sz w:val="28"/>
          <w:szCs w:val="28"/>
        </w:rPr>
        <w:t xml:space="preserve">Российской Федерации, Федеральным </w:t>
      </w:r>
      <w:hyperlink r:id="rId13" w:history="1">
        <w:r w:rsidRPr="00FB4880">
          <w:rPr>
            <w:sz w:val="28"/>
            <w:szCs w:val="28"/>
          </w:rPr>
          <w:t>законом</w:t>
        </w:r>
      </w:hyperlink>
      <w:r w:rsidRPr="00FB4880">
        <w:rPr>
          <w:sz w:val="28"/>
          <w:szCs w:val="28"/>
        </w:rPr>
        <w:t xml:space="preserve"> от 26.12.2008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sz w:val="28"/>
          <w:szCs w:val="28"/>
        </w:rPr>
        <w:t xml:space="preserve"> </w:t>
      </w:r>
      <w:r w:rsidRPr="00FB4880">
        <w:rPr>
          <w:sz w:val="28"/>
          <w:szCs w:val="28"/>
        </w:rPr>
        <w:t>(далее -</w:t>
      </w:r>
      <w:r>
        <w:rPr>
          <w:sz w:val="28"/>
          <w:szCs w:val="28"/>
        </w:rPr>
        <w:t xml:space="preserve"> </w:t>
      </w:r>
      <w:r w:rsidRPr="00444ECF">
        <w:rPr>
          <w:sz w:val="28"/>
          <w:szCs w:val="28"/>
        </w:rPr>
        <w:t>Ф</w:t>
      </w:r>
      <w:r>
        <w:rPr>
          <w:sz w:val="28"/>
          <w:szCs w:val="28"/>
        </w:rPr>
        <w:t>едеральный закон №</w:t>
      </w:r>
      <w:r w:rsidRPr="00444ECF">
        <w:rPr>
          <w:sz w:val="28"/>
          <w:szCs w:val="28"/>
        </w:rPr>
        <w:t xml:space="preserve"> 294-ФЗ</w:t>
      </w:r>
      <w:r>
        <w:rPr>
          <w:sz w:val="28"/>
          <w:szCs w:val="28"/>
        </w:rPr>
        <w:t xml:space="preserve"> от 26.12.2008 года</w:t>
      </w:r>
      <w:r w:rsidRPr="00FB4880">
        <w:rPr>
          <w:sz w:val="28"/>
          <w:szCs w:val="28"/>
        </w:rPr>
        <w:t>), настоящим Регламентом с применением типовых форм, утвержденных Приказом Минэкономразвития Российской Федерации от 30.04.2009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и муниципального контроля» (далее - Приказ Минэкономразвития России</w:t>
      </w:r>
      <w:r>
        <w:rPr>
          <w:sz w:val="28"/>
          <w:szCs w:val="28"/>
        </w:rPr>
        <w:t xml:space="preserve"> № 141</w:t>
      </w:r>
      <w:r w:rsidRPr="00E14B6B">
        <w:rPr>
          <w:sz w:val="28"/>
          <w:szCs w:val="28"/>
        </w:rPr>
        <w:t xml:space="preserve"> </w:t>
      </w:r>
      <w:r w:rsidRPr="00FB4880">
        <w:rPr>
          <w:sz w:val="28"/>
          <w:szCs w:val="28"/>
        </w:rPr>
        <w:t>от 30.04.2009 года)</w:t>
      </w:r>
      <w:r>
        <w:rPr>
          <w:sz w:val="28"/>
          <w:szCs w:val="28"/>
        </w:rPr>
        <w:t>.</w:t>
      </w:r>
    </w:p>
    <w:p w:rsidR="00C2283F" w:rsidRPr="00FB4880" w:rsidRDefault="00C2283F" w:rsidP="00C2283F">
      <w:pPr>
        <w:widowControl w:val="0"/>
        <w:autoSpaceDE w:val="0"/>
        <w:autoSpaceDN w:val="0"/>
        <w:adjustRightInd w:val="0"/>
        <w:ind w:firstLine="540"/>
        <w:jc w:val="both"/>
        <w:rPr>
          <w:sz w:val="28"/>
          <w:szCs w:val="28"/>
        </w:rPr>
      </w:pPr>
      <w:r w:rsidRPr="00444ECF">
        <w:rPr>
          <w:sz w:val="28"/>
          <w:szCs w:val="28"/>
        </w:rPr>
        <w:t xml:space="preserve">1.3. </w:t>
      </w:r>
      <w:r w:rsidRPr="00FB4880">
        <w:rPr>
          <w:sz w:val="28"/>
          <w:szCs w:val="28"/>
        </w:rPr>
        <w:t xml:space="preserve">Проверки </w:t>
      </w:r>
      <w:r w:rsidRPr="00FB4880">
        <w:rPr>
          <w:bCs/>
          <w:color w:val="000000"/>
          <w:sz w:val="28"/>
          <w:szCs w:val="28"/>
        </w:rPr>
        <w:t xml:space="preserve">юридических лиц и </w:t>
      </w:r>
      <w:r w:rsidRPr="00FB4880">
        <w:rPr>
          <w:sz w:val="28"/>
          <w:szCs w:val="28"/>
        </w:rPr>
        <w:t xml:space="preserve">индивидуальных предпринимателей при осуществлении </w:t>
      </w:r>
      <w:r w:rsidRPr="00FB4880">
        <w:rPr>
          <w:bCs/>
          <w:color w:val="000000"/>
          <w:sz w:val="28"/>
          <w:szCs w:val="28"/>
        </w:rPr>
        <w:t xml:space="preserve">муниципального лесного контроля на территории муниципального образования «Каменский городской округ» проводятся </w:t>
      </w:r>
      <w:r w:rsidRPr="00FB4880">
        <w:rPr>
          <w:sz w:val="28"/>
          <w:szCs w:val="28"/>
        </w:rPr>
        <w:t xml:space="preserve">уполномоченным органом на осуществление </w:t>
      </w:r>
      <w:r w:rsidRPr="00FB4880">
        <w:rPr>
          <w:bCs/>
          <w:color w:val="000000"/>
          <w:sz w:val="28"/>
          <w:szCs w:val="28"/>
        </w:rPr>
        <w:t xml:space="preserve">муниципального лесного контроля (далее - </w:t>
      </w:r>
      <w:r w:rsidRPr="00FB4880">
        <w:rPr>
          <w:sz w:val="28"/>
          <w:szCs w:val="28"/>
        </w:rPr>
        <w:t xml:space="preserve">уполномоченный орган), в лице Администрации </w:t>
      </w:r>
      <w:r w:rsidRPr="00FB4880">
        <w:rPr>
          <w:bCs/>
          <w:color w:val="000000"/>
          <w:sz w:val="28"/>
          <w:szCs w:val="28"/>
        </w:rPr>
        <w:t>муниципального образования «Каменский городской округ», путем плановых и внеплановых проверок.</w:t>
      </w:r>
    </w:p>
    <w:p w:rsidR="00C2283F" w:rsidRPr="00FB4880" w:rsidRDefault="00C2283F" w:rsidP="00C2283F">
      <w:pPr>
        <w:ind w:firstLine="567"/>
        <w:jc w:val="both"/>
      </w:pPr>
      <w:r w:rsidRPr="00FB4880">
        <w:rPr>
          <w:sz w:val="28"/>
          <w:szCs w:val="28"/>
        </w:rPr>
        <w:lastRenderedPageBreak/>
        <w:t xml:space="preserve">1.4. </w:t>
      </w:r>
      <w:r w:rsidRPr="00FB4880">
        <w:rPr>
          <w:bCs/>
          <w:color w:val="000000"/>
          <w:sz w:val="28"/>
          <w:szCs w:val="28"/>
        </w:rPr>
        <w:t xml:space="preserve">Исполнение муниципальной функции, предусмотренной настоящим Регламентом, осуществляется должностными лицами уполномоченного органа. Права и обязанности указанных должностных лиц при проведении проверок определяются </w:t>
      </w:r>
      <w:r w:rsidRPr="00FB4880">
        <w:rPr>
          <w:sz w:val="28"/>
          <w:szCs w:val="28"/>
        </w:rPr>
        <w:t xml:space="preserve">Лесным кодексом Российской Федерации, Федеральным </w:t>
      </w:r>
      <w:hyperlink r:id="rId14" w:history="1">
        <w:r w:rsidRPr="00FB4880">
          <w:rPr>
            <w:sz w:val="28"/>
            <w:szCs w:val="28"/>
          </w:rPr>
          <w:t>законом</w:t>
        </w:r>
      </w:hyperlink>
      <w:r w:rsidRPr="00FB4880">
        <w:rPr>
          <w:sz w:val="28"/>
          <w:szCs w:val="28"/>
        </w:rPr>
        <w:t xml:space="preserve"> от 26.12.2008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муниципальными правовыми актами, настоящим Регламентом и должностными инструкциями.</w:t>
      </w:r>
    </w:p>
    <w:p w:rsidR="00C2283F" w:rsidRDefault="00C2283F" w:rsidP="00C2283F">
      <w:pPr>
        <w:ind w:firstLine="567"/>
        <w:jc w:val="both"/>
        <w:rPr>
          <w:bCs/>
          <w:color w:val="000000"/>
          <w:sz w:val="28"/>
          <w:szCs w:val="28"/>
        </w:rPr>
      </w:pPr>
      <w:r w:rsidRPr="00FD0511">
        <w:rPr>
          <w:sz w:val="28"/>
          <w:szCs w:val="28"/>
        </w:rPr>
        <w:t xml:space="preserve">1.5. Перечень должностных лиц </w:t>
      </w:r>
      <w:r w:rsidRPr="00FD0511">
        <w:rPr>
          <w:bCs/>
          <w:color w:val="000000"/>
          <w:sz w:val="28"/>
          <w:szCs w:val="28"/>
        </w:rPr>
        <w:t>уполномоченного органа</w:t>
      </w:r>
      <w:r w:rsidRPr="00FD0511">
        <w:rPr>
          <w:sz w:val="28"/>
          <w:szCs w:val="28"/>
        </w:rPr>
        <w:t>, обладающих полномочиями исполнять функцию муниципального лесного контроля, утверждается Постановлением Главы Администрации</w:t>
      </w:r>
      <w:r w:rsidRPr="00FD0511">
        <w:rPr>
          <w:bCs/>
          <w:color w:val="000000"/>
          <w:sz w:val="28"/>
          <w:szCs w:val="28"/>
        </w:rPr>
        <w:t xml:space="preserve">  муниципального образования «Каменский городской округ».</w:t>
      </w:r>
    </w:p>
    <w:p w:rsidR="00C2283F" w:rsidRPr="00FD0511" w:rsidRDefault="00C2283F" w:rsidP="00C2283F">
      <w:pPr>
        <w:ind w:firstLine="567"/>
        <w:jc w:val="both"/>
        <w:rPr>
          <w:bCs/>
          <w:color w:val="000000"/>
          <w:sz w:val="28"/>
          <w:szCs w:val="28"/>
        </w:rPr>
      </w:pPr>
      <w:r>
        <w:rPr>
          <w:sz w:val="28"/>
          <w:szCs w:val="28"/>
        </w:rPr>
        <w:t xml:space="preserve">1.6. </w:t>
      </w:r>
      <w:r w:rsidRPr="00FD0511">
        <w:rPr>
          <w:sz w:val="28"/>
          <w:szCs w:val="28"/>
        </w:rPr>
        <w:t xml:space="preserve">Руководство и координацию деятельности </w:t>
      </w:r>
      <w:r w:rsidRPr="00FD0511">
        <w:rPr>
          <w:bCs/>
          <w:color w:val="000000"/>
          <w:sz w:val="28"/>
          <w:szCs w:val="28"/>
        </w:rPr>
        <w:t xml:space="preserve">уполномоченного </w:t>
      </w:r>
      <w:r w:rsidRPr="00FD0511">
        <w:rPr>
          <w:sz w:val="28"/>
          <w:szCs w:val="28"/>
        </w:rPr>
        <w:t xml:space="preserve">органа осуществляет </w:t>
      </w:r>
      <w:r>
        <w:rPr>
          <w:sz w:val="28"/>
          <w:szCs w:val="28"/>
        </w:rPr>
        <w:t>Глава</w:t>
      </w:r>
      <w:r w:rsidRPr="00FD0511">
        <w:rPr>
          <w:sz w:val="28"/>
          <w:szCs w:val="28"/>
        </w:rPr>
        <w:t xml:space="preserve"> Администрации</w:t>
      </w:r>
      <w:r w:rsidRPr="00FD0511">
        <w:rPr>
          <w:bCs/>
          <w:color w:val="000000"/>
          <w:sz w:val="28"/>
          <w:szCs w:val="28"/>
        </w:rPr>
        <w:t xml:space="preserve">  муниципального образования «Каменский городской округ».</w:t>
      </w:r>
    </w:p>
    <w:p w:rsidR="00C2283F" w:rsidRPr="00FD0511" w:rsidRDefault="00C2283F" w:rsidP="00C2283F">
      <w:pPr>
        <w:ind w:firstLine="567"/>
        <w:jc w:val="both"/>
      </w:pPr>
      <w:r>
        <w:rPr>
          <w:sz w:val="28"/>
          <w:szCs w:val="28"/>
        </w:rPr>
        <w:t xml:space="preserve">1.7. </w:t>
      </w:r>
      <w:r w:rsidRPr="00FD0511">
        <w:rPr>
          <w:sz w:val="28"/>
          <w:szCs w:val="28"/>
        </w:rPr>
        <w:t xml:space="preserve">В случаях и в порядке, определенных законодательством Российской Федерации, к проведению мероприятий по осуществлению муниципального </w:t>
      </w:r>
      <w:r>
        <w:rPr>
          <w:sz w:val="28"/>
          <w:szCs w:val="28"/>
        </w:rPr>
        <w:t xml:space="preserve">лесного </w:t>
      </w:r>
      <w:r w:rsidRPr="00FD0511">
        <w:rPr>
          <w:sz w:val="28"/>
          <w:szCs w:val="28"/>
        </w:rPr>
        <w:t>контроля привлекаются эксперты (экспертные организации).</w:t>
      </w:r>
    </w:p>
    <w:p w:rsidR="00C2283F" w:rsidRDefault="00C2283F" w:rsidP="00C2283F">
      <w:pPr>
        <w:widowControl w:val="0"/>
        <w:autoSpaceDE w:val="0"/>
        <w:autoSpaceDN w:val="0"/>
        <w:adjustRightInd w:val="0"/>
        <w:ind w:firstLine="540"/>
        <w:jc w:val="both"/>
        <w:rPr>
          <w:sz w:val="28"/>
          <w:szCs w:val="28"/>
        </w:rPr>
      </w:pPr>
      <w:r>
        <w:rPr>
          <w:sz w:val="28"/>
          <w:szCs w:val="28"/>
        </w:rPr>
        <w:t>1.8</w:t>
      </w:r>
      <w:r w:rsidRPr="00444ECF">
        <w:rPr>
          <w:sz w:val="28"/>
          <w:szCs w:val="28"/>
        </w:rPr>
        <w:t>. Проведение проверок при осуществлении муниципального лесного контроля осуществляется во взаимодействии с органами, уполномоченными осуществлять государственный лесной контроль и надзор, органами исполнительной власти, организациями и гражданами. При этом взаимодействие уполномоченного органа с органами государственного контроля (надзора) при осуществлении муниципального контроля осуществляется в соответствии с действующим законодательством и административными регламентами. При необходимости руководителем уполномоченного органа могут заключаться с органами государственной власти и государственными учреждениями соглашения об информационном взаимодействии в целях осуществления муниципального лесного контроля.</w:t>
      </w:r>
    </w:p>
    <w:p w:rsidR="00C2283F" w:rsidRPr="008E4542" w:rsidRDefault="00C2283F" w:rsidP="00C2283F">
      <w:pPr>
        <w:pStyle w:val="4"/>
        <w:ind w:firstLine="567"/>
        <w:jc w:val="both"/>
        <w:rPr>
          <w:b/>
          <w:i/>
          <w:szCs w:val="28"/>
        </w:rPr>
      </w:pPr>
      <w:r w:rsidRPr="008E4542">
        <w:rPr>
          <w:szCs w:val="28"/>
        </w:rPr>
        <w:t>1.9. Исполнение муниципальной функции  осуществляется в соответствии со следующими нормативными актами:</w:t>
      </w:r>
    </w:p>
    <w:p w:rsidR="00C2283F" w:rsidRPr="008E4542" w:rsidRDefault="00C2283F" w:rsidP="00C2283F">
      <w:pPr>
        <w:tabs>
          <w:tab w:val="left" w:pos="993"/>
        </w:tabs>
        <w:autoSpaceDE w:val="0"/>
        <w:autoSpaceDN w:val="0"/>
        <w:adjustRightInd w:val="0"/>
        <w:ind w:firstLine="567"/>
        <w:jc w:val="both"/>
        <w:rPr>
          <w:sz w:val="28"/>
          <w:szCs w:val="28"/>
        </w:rPr>
      </w:pPr>
      <w:r w:rsidRPr="008E4542">
        <w:rPr>
          <w:sz w:val="28"/>
          <w:szCs w:val="28"/>
        </w:rPr>
        <w:t>- Конституцией Российской Федерации;</w:t>
      </w:r>
    </w:p>
    <w:p w:rsidR="00C2283F" w:rsidRPr="008E4542" w:rsidRDefault="00C2283F" w:rsidP="00C2283F">
      <w:pPr>
        <w:autoSpaceDE w:val="0"/>
        <w:autoSpaceDN w:val="0"/>
        <w:adjustRightInd w:val="0"/>
        <w:ind w:firstLine="567"/>
        <w:jc w:val="both"/>
        <w:rPr>
          <w:sz w:val="28"/>
          <w:szCs w:val="28"/>
        </w:rPr>
      </w:pPr>
      <w:r>
        <w:rPr>
          <w:sz w:val="28"/>
          <w:szCs w:val="28"/>
        </w:rPr>
        <w:t xml:space="preserve">- </w:t>
      </w:r>
      <w:r w:rsidRPr="008E4542">
        <w:rPr>
          <w:sz w:val="28"/>
          <w:szCs w:val="28"/>
        </w:rPr>
        <w:t xml:space="preserve">Федеральным </w:t>
      </w:r>
      <w:hyperlink r:id="rId15" w:history="1">
        <w:r w:rsidRPr="008E4542">
          <w:rPr>
            <w:sz w:val="28"/>
            <w:szCs w:val="28"/>
          </w:rPr>
          <w:t>законом</w:t>
        </w:r>
      </w:hyperlink>
      <w:r w:rsidRPr="008E4542">
        <w:rPr>
          <w:sz w:val="28"/>
          <w:szCs w:val="28"/>
        </w:rPr>
        <w:t xml:space="preserve"> от 06.10.2003</w:t>
      </w:r>
      <w:r>
        <w:rPr>
          <w:sz w:val="28"/>
          <w:szCs w:val="28"/>
        </w:rPr>
        <w:t xml:space="preserve"> года</w:t>
      </w:r>
      <w:r w:rsidRPr="008E4542">
        <w:rPr>
          <w:sz w:val="28"/>
          <w:szCs w:val="28"/>
        </w:rPr>
        <w:t xml:space="preserve"> № 131-ФЗ «Об общих принципах организации местного самоуправления в Российской Федерации»;</w:t>
      </w:r>
    </w:p>
    <w:p w:rsidR="00C2283F" w:rsidRPr="008E4542" w:rsidRDefault="00C2283F" w:rsidP="00C2283F">
      <w:pPr>
        <w:autoSpaceDE w:val="0"/>
        <w:autoSpaceDN w:val="0"/>
        <w:adjustRightInd w:val="0"/>
        <w:ind w:firstLine="567"/>
        <w:jc w:val="both"/>
        <w:rPr>
          <w:sz w:val="28"/>
          <w:szCs w:val="28"/>
        </w:rPr>
      </w:pPr>
      <w:r w:rsidRPr="008E4542">
        <w:rPr>
          <w:sz w:val="28"/>
          <w:szCs w:val="28"/>
        </w:rPr>
        <w:t xml:space="preserve">- Федеральным </w:t>
      </w:r>
      <w:hyperlink r:id="rId16" w:history="1">
        <w:r w:rsidRPr="008E4542">
          <w:rPr>
            <w:sz w:val="28"/>
            <w:szCs w:val="28"/>
          </w:rPr>
          <w:t>законом</w:t>
        </w:r>
      </w:hyperlink>
      <w:r w:rsidRPr="008E4542">
        <w:rPr>
          <w:sz w:val="28"/>
          <w:szCs w:val="28"/>
        </w:rPr>
        <w:t xml:space="preserve"> от 04.12.2006</w:t>
      </w:r>
      <w:r>
        <w:rPr>
          <w:sz w:val="28"/>
          <w:szCs w:val="28"/>
        </w:rPr>
        <w:t xml:space="preserve"> года</w:t>
      </w:r>
      <w:r w:rsidRPr="008E4542">
        <w:rPr>
          <w:sz w:val="28"/>
          <w:szCs w:val="28"/>
        </w:rPr>
        <w:t xml:space="preserve"> № 200-ФЗ «Лесной кодекс Российской Федерации»;</w:t>
      </w:r>
    </w:p>
    <w:p w:rsidR="00C2283F" w:rsidRPr="008E4542" w:rsidRDefault="00C2283F" w:rsidP="00C2283F">
      <w:pPr>
        <w:autoSpaceDE w:val="0"/>
        <w:autoSpaceDN w:val="0"/>
        <w:adjustRightInd w:val="0"/>
        <w:ind w:firstLine="567"/>
        <w:jc w:val="both"/>
        <w:rPr>
          <w:sz w:val="28"/>
          <w:szCs w:val="28"/>
        </w:rPr>
      </w:pPr>
      <w:r w:rsidRPr="008E4542">
        <w:rPr>
          <w:sz w:val="28"/>
          <w:szCs w:val="28"/>
        </w:rPr>
        <w:t xml:space="preserve">- Федеральным </w:t>
      </w:r>
      <w:hyperlink r:id="rId17" w:history="1">
        <w:r w:rsidRPr="008E4542">
          <w:rPr>
            <w:sz w:val="28"/>
            <w:szCs w:val="28"/>
          </w:rPr>
          <w:t>законом</w:t>
        </w:r>
      </w:hyperlink>
      <w:r w:rsidRPr="008E4542">
        <w:rPr>
          <w:sz w:val="28"/>
          <w:szCs w:val="28"/>
        </w:rPr>
        <w:t xml:space="preserve"> от 04.12.2006 </w:t>
      </w:r>
      <w:r>
        <w:rPr>
          <w:sz w:val="28"/>
          <w:szCs w:val="28"/>
        </w:rPr>
        <w:t>года</w:t>
      </w:r>
      <w:r w:rsidRPr="008E4542">
        <w:rPr>
          <w:sz w:val="28"/>
          <w:szCs w:val="28"/>
        </w:rPr>
        <w:t xml:space="preserve"> № 201-ФЗ «О введении в действие Лесного кодекса Российской Федерации»;</w:t>
      </w:r>
    </w:p>
    <w:p w:rsidR="00C2283F" w:rsidRPr="008E4542" w:rsidRDefault="00C2283F" w:rsidP="00C2283F">
      <w:pPr>
        <w:autoSpaceDE w:val="0"/>
        <w:autoSpaceDN w:val="0"/>
        <w:adjustRightInd w:val="0"/>
        <w:ind w:firstLine="567"/>
        <w:jc w:val="both"/>
        <w:rPr>
          <w:sz w:val="28"/>
          <w:szCs w:val="28"/>
        </w:rPr>
      </w:pPr>
      <w:r w:rsidRPr="008E4542">
        <w:rPr>
          <w:sz w:val="28"/>
          <w:szCs w:val="28"/>
        </w:rPr>
        <w:t xml:space="preserve">- Федеральным </w:t>
      </w:r>
      <w:hyperlink r:id="rId18" w:history="1">
        <w:r w:rsidRPr="008E4542">
          <w:rPr>
            <w:sz w:val="28"/>
            <w:szCs w:val="28"/>
          </w:rPr>
          <w:t>законом</w:t>
        </w:r>
      </w:hyperlink>
      <w:r>
        <w:rPr>
          <w:sz w:val="28"/>
          <w:szCs w:val="28"/>
        </w:rPr>
        <w:t xml:space="preserve"> от 26.12.2008 года</w:t>
      </w:r>
      <w:r w:rsidRPr="008E4542">
        <w:rPr>
          <w:sz w:val="28"/>
          <w:szCs w:val="28"/>
        </w:rPr>
        <w:t xml:space="preserve">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2283F" w:rsidRPr="008E4542" w:rsidRDefault="00C2283F" w:rsidP="00C2283F">
      <w:pPr>
        <w:autoSpaceDE w:val="0"/>
        <w:autoSpaceDN w:val="0"/>
        <w:adjustRightInd w:val="0"/>
        <w:ind w:firstLine="567"/>
        <w:jc w:val="both"/>
        <w:rPr>
          <w:sz w:val="28"/>
          <w:szCs w:val="28"/>
        </w:rPr>
      </w:pPr>
      <w:r>
        <w:rPr>
          <w:sz w:val="28"/>
          <w:szCs w:val="28"/>
        </w:rPr>
        <w:t xml:space="preserve">- </w:t>
      </w:r>
      <w:r w:rsidRPr="008E4542">
        <w:rPr>
          <w:sz w:val="28"/>
          <w:szCs w:val="28"/>
        </w:rPr>
        <w:t xml:space="preserve">Федеральным </w:t>
      </w:r>
      <w:hyperlink r:id="rId19" w:history="1">
        <w:r w:rsidRPr="008E4542">
          <w:rPr>
            <w:sz w:val="28"/>
            <w:szCs w:val="28"/>
          </w:rPr>
          <w:t>законом</w:t>
        </w:r>
      </w:hyperlink>
      <w:r w:rsidRPr="008E4542">
        <w:rPr>
          <w:sz w:val="28"/>
          <w:szCs w:val="28"/>
        </w:rPr>
        <w:t xml:space="preserve"> от 02.05.2006 </w:t>
      </w:r>
      <w:r>
        <w:rPr>
          <w:sz w:val="28"/>
          <w:szCs w:val="28"/>
        </w:rPr>
        <w:t>года</w:t>
      </w:r>
      <w:r w:rsidRPr="008E4542">
        <w:rPr>
          <w:sz w:val="28"/>
          <w:szCs w:val="28"/>
        </w:rPr>
        <w:t xml:space="preserve"> № 59-ФЗ «О порядке рассмотрения обращений граждан Российской Федерации»;</w:t>
      </w:r>
    </w:p>
    <w:p w:rsidR="00C2283F" w:rsidRPr="008E4542" w:rsidRDefault="00C2283F" w:rsidP="00C2283F">
      <w:pPr>
        <w:autoSpaceDE w:val="0"/>
        <w:autoSpaceDN w:val="0"/>
        <w:adjustRightInd w:val="0"/>
        <w:ind w:firstLine="567"/>
        <w:jc w:val="both"/>
        <w:rPr>
          <w:sz w:val="28"/>
          <w:szCs w:val="28"/>
        </w:rPr>
      </w:pPr>
      <w:r w:rsidRPr="008E4542">
        <w:rPr>
          <w:sz w:val="28"/>
          <w:szCs w:val="28"/>
        </w:rPr>
        <w:t xml:space="preserve">- </w:t>
      </w:r>
      <w:r>
        <w:rPr>
          <w:sz w:val="28"/>
          <w:szCs w:val="28"/>
        </w:rPr>
        <w:t xml:space="preserve"> </w:t>
      </w:r>
      <w:hyperlink r:id="rId20" w:history="1">
        <w:r w:rsidRPr="008E4542">
          <w:rPr>
            <w:sz w:val="28"/>
            <w:szCs w:val="28"/>
          </w:rPr>
          <w:t>Постановлением</w:t>
        </w:r>
      </w:hyperlink>
      <w:r w:rsidRPr="008E4542">
        <w:rPr>
          <w:sz w:val="28"/>
          <w:szCs w:val="28"/>
        </w:rPr>
        <w:t xml:space="preserve"> Правительства Российской Федерации от 30.06.2010</w:t>
      </w:r>
      <w:r>
        <w:rPr>
          <w:sz w:val="28"/>
          <w:szCs w:val="28"/>
        </w:rPr>
        <w:t xml:space="preserve"> года</w:t>
      </w:r>
      <w:r w:rsidRPr="008E4542">
        <w:rPr>
          <w:sz w:val="28"/>
          <w:szCs w:val="28"/>
        </w:rPr>
        <w:t xml:space="preserve">  № 489 «Об утверждении Правил подготовки органами государственного контроля (надзора) и органами муниципального контроля ежегодных планов </w:t>
      </w:r>
      <w:r w:rsidRPr="008E4542">
        <w:rPr>
          <w:sz w:val="28"/>
          <w:szCs w:val="28"/>
        </w:rPr>
        <w:lastRenderedPageBreak/>
        <w:t>проведения плановых проверок юридических лиц, физических лиц и индивидуальных предпринимателей»;</w:t>
      </w:r>
    </w:p>
    <w:p w:rsidR="00C2283F" w:rsidRPr="008E4542" w:rsidRDefault="00C2283F" w:rsidP="00C2283F">
      <w:pPr>
        <w:autoSpaceDE w:val="0"/>
        <w:autoSpaceDN w:val="0"/>
        <w:adjustRightInd w:val="0"/>
        <w:ind w:firstLine="567"/>
        <w:jc w:val="both"/>
        <w:rPr>
          <w:sz w:val="28"/>
          <w:szCs w:val="28"/>
        </w:rPr>
      </w:pPr>
      <w:r w:rsidRPr="008E4542">
        <w:rPr>
          <w:sz w:val="28"/>
          <w:szCs w:val="28"/>
        </w:rPr>
        <w:t xml:space="preserve">- </w:t>
      </w:r>
      <w:hyperlink r:id="rId21" w:history="1">
        <w:r w:rsidRPr="008E4542">
          <w:rPr>
            <w:sz w:val="28"/>
            <w:szCs w:val="28"/>
          </w:rPr>
          <w:t>Приказом</w:t>
        </w:r>
      </w:hyperlink>
      <w:r w:rsidRPr="008E4542">
        <w:rPr>
          <w:sz w:val="28"/>
          <w:szCs w:val="28"/>
        </w:rPr>
        <w:t xml:space="preserve"> Министерства экономического развития Росси</w:t>
      </w:r>
      <w:r>
        <w:rPr>
          <w:sz w:val="28"/>
          <w:szCs w:val="28"/>
        </w:rPr>
        <w:t>йской Федерации от 30.04.2009 года</w:t>
      </w:r>
      <w:r w:rsidRPr="008E4542">
        <w:rPr>
          <w:sz w:val="28"/>
          <w:szCs w:val="28"/>
        </w:rPr>
        <w:t xml:space="preserve">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2283F" w:rsidRPr="008E4542" w:rsidRDefault="00C2283F" w:rsidP="00C2283F">
      <w:pPr>
        <w:autoSpaceDE w:val="0"/>
        <w:autoSpaceDN w:val="0"/>
        <w:adjustRightInd w:val="0"/>
        <w:ind w:firstLine="567"/>
        <w:jc w:val="both"/>
        <w:rPr>
          <w:sz w:val="28"/>
          <w:szCs w:val="28"/>
        </w:rPr>
      </w:pPr>
      <w:r w:rsidRPr="008E4542">
        <w:rPr>
          <w:sz w:val="28"/>
          <w:szCs w:val="28"/>
        </w:rPr>
        <w:t xml:space="preserve">- </w:t>
      </w:r>
      <w:r>
        <w:rPr>
          <w:sz w:val="28"/>
          <w:szCs w:val="28"/>
        </w:rPr>
        <w:t xml:space="preserve">  </w:t>
      </w:r>
      <w:hyperlink r:id="rId22" w:history="1">
        <w:r w:rsidRPr="008E4542">
          <w:rPr>
            <w:sz w:val="28"/>
            <w:szCs w:val="28"/>
          </w:rPr>
          <w:t>Постановление</w:t>
        </w:r>
      </w:hyperlink>
      <w:r w:rsidRPr="002932C9">
        <w:rPr>
          <w:sz w:val="28"/>
          <w:szCs w:val="28"/>
        </w:rPr>
        <w:t>м</w:t>
      </w:r>
      <w:r w:rsidRPr="008E4542">
        <w:rPr>
          <w:sz w:val="28"/>
          <w:szCs w:val="28"/>
        </w:rPr>
        <w:t xml:space="preserve"> Правительства Свердловской области от 28.06.2012 г</w:t>
      </w:r>
      <w:r>
        <w:rPr>
          <w:sz w:val="28"/>
          <w:szCs w:val="28"/>
        </w:rPr>
        <w:t xml:space="preserve">ода №703-ПП </w:t>
      </w:r>
      <w:r w:rsidRPr="008E4542">
        <w:rPr>
          <w:sz w:val="28"/>
          <w:szCs w:val="28"/>
        </w:rPr>
        <w:t>«Об утверждении Порядка разработки и принятия административных регламентов осуществления муниципального контроля на территории Свердловской области»;</w:t>
      </w:r>
    </w:p>
    <w:p w:rsidR="00C2283F" w:rsidRPr="008E4542" w:rsidRDefault="00C2283F" w:rsidP="00C2283F">
      <w:pPr>
        <w:autoSpaceDE w:val="0"/>
        <w:autoSpaceDN w:val="0"/>
        <w:adjustRightInd w:val="0"/>
        <w:ind w:firstLine="567"/>
        <w:jc w:val="both"/>
        <w:rPr>
          <w:sz w:val="28"/>
          <w:szCs w:val="28"/>
        </w:rPr>
      </w:pPr>
      <w:r w:rsidRPr="008E4542">
        <w:rPr>
          <w:sz w:val="28"/>
          <w:szCs w:val="28"/>
        </w:rPr>
        <w:t xml:space="preserve">- </w:t>
      </w:r>
      <w:r>
        <w:rPr>
          <w:sz w:val="28"/>
          <w:szCs w:val="28"/>
        </w:rPr>
        <w:t xml:space="preserve"> </w:t>
      </w:r>
      <w:r w:rsidRPr="008E4542">
        <w:rPr>
          <w:sz w:val="28"/>
          <w:szCs w:val="28"/>
        </w:rPr>
        <w:t>Уставом</w:t>
      </w:r>
      <w:r>
        <w:rPr>
          <w:sz w:val="28"/>
          <w:szCs w:val="28"/>
        </w:rPr>
        <w:t xml:space="preserve"> МО «Каменский городской округ» от 09.06.2005 года № 18.</w:t>
      </w:r>
    </w:p>
    <w:p w:rsidR="00C2283F" w:rsidRPr="00FD0511" w:rsidRDefault="00C2283F" w:rsidP="00C2283F">
      <w:pPr>
        <w:widowControl w:val="0"/>
        <w:autoSpaceDE w:val="0"/>
        <w:autoSpaceDN w:val="0"/>
        <w:adjustRightInd w:val="0"/>
        <w:ind w:firstLine="540"/>
        <w:jc w:val="both"/>
        <w:rPr>
          <w:sz w:val="28"/>
          <w:szCs w:val="28"/>
        </w:rPr>
      </w:pPr>
      <w:r w:rsidRPr="00FD0511">
        <w:rPr>
          <w:sz w:val="28"/>
          <w:szCs w:val="28"/>
        </w:rPr>
        <w:t>1.</w:t>
      </w:r>
      <w:r>
        <w:rPr>
          <w:sz w:val="28"/>
          <w:szCs w:val="28"/>
        </w:rPr>
        <w:t>10</w:t>
      </w:r>
      <w:r w:rsidRPr="00FD0511">
        <w:rPr>
          <w:sz w:val="28"/>
          <w:szCs w:val="28"/>
        </w:rPr>
        <w:t xml:space="preserve">. </w:t>
      </w:r>
      <w:r>
        <w:rPr>
          <w:sz w:val="28"/>
          <w:szCs w:val="28"/>
        </w:rPr>
        <w:t>Предметом</w:t>
      </w:r>
      <w:r w:rsidRPr="00FD0511">
        <w:rPr>
          <w:sz w:val="28"/>
          <w:szCs w:val="28"/>
        </w:rPr>
        <w:t xml:space="preserve"> муниципального лесного контроля является обеспечение соблюдения юридическими лицами (их филиалами, представительствами, обособленными структурными подразделениями), индивидуальными предпринимателями требован</w:t>
      </w:r>
      <w:r>
        <w:rPr>
          <w:sz w:val="28"/>
          <w:szCs w:val="28"/>
        </w:rPr>
        <w:t xml:space="preserve">ий лесного законодательства по </w:t>
      </w:r>
      <w:r w:rsidRPr="00FD0511">
        <w:rPr>
          <w:sz w:val="28"/>
          <w:szCs w:val="28"/>
        </w:rPr>
        <w:t>использованию, охране, защите и воспроизводству лесов муниципального образования «Каменский городской округ».</w:t>
      </w:r>
    </w:p>
    <w:p w:rsidR="00C2283F" w:rsidRPr="00444ECF" w:rsidRDefault="00C2283F" w:rsidP="00C2283F">
      <w:pPr>
        <w:widowControl w:val="0"/>
        <w:autoSpaceDE w:val="0"/>
        <w:autoSpaceDN w:val="0"/>
        <w:adjustRightInd w:val="0"/>
        <w:ind w:firstLine="540"/>
        <w:jc w:val="both"/>
        <w:rPr>
          <w:sz w:val="28"/>
          <w:szCs w:val="28"/>
        </w:rPr>
      </w:pPr>
      <w:r>
        <w:rPr>
          <w:sz w:val="28"/>
          <w:szCs w:val="28"/>
        </w:rPr>
        <w:t>1.11</w:t>
      </w:r>
      <w:r w:rsidRPr="00444ECF">
        <w:rPr>
          <w:sz w:val="28"/>
          <w:szCs w:val="28"/>
        </w:rPr>
        <w:t>.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уполномоченного органа, проводившие проверку, в пределах полномочий, предусмотренных законодательством Российской Федерации, обязаны:</w:t>
      </w:r>
    </w:p>
    <w:p w:rsidR="00C2283F" w:rsidRPr="00444ECF" w:rsidRDefault="00C2283F" w:rsidP="00C2283F">
      <w:pPr>
        <w:widowControl w:val="0"/>
        <w:autoSpaceDE w:val="0"/>
        <w:autoSpaceDN w:val="0"/>
        <w:adjustRightInd w:val="0"/>
        <w:ind w:firstLine="540"/>
        <w:jc w:val="both"/>
        <w:rPr>
          <w:sz w:val="28"/>
          <w:szCs w:val="28"/>
        </w:rPr>
      </w:pPr>
      <w:r w:rsidRPr="00444ECF">
        <w:rPr>
          <w:sz w:val="28"/>
          <w:szCs w:val="28"/>
        </w:rPr>
        <w:t>1) выдать предписание юридическому лицу, индивидуальному предпринимателю об устранении выявленных нарушений с указанием сроков их устранения;</w:t>
      </w:r>
    </w:p>
    <w:p w:rsidR="00C2283F" w:rsidRDefault="00C2283F" w:rsidP="00C2283F">
      <w:pPr>
        <w:widowControl w:val="0"/>
        <w:autoSpaceDE w:val="0"/>
        <w:autoSpaceDN w:val="0"/>
        <w:adjustRightInd w:val="0"/>
        <w:ind w:firstLine="540"/>
        <w:jc w:val="both"/>
        <w:rPr>
          <w:sz w:val="28"/>
          <w:szCs w:val="28"/>
        </w:rPr>
      </w:pPr>
      <w:r w:rsidRPr="00444ECF">
        <w:rPr>
          <w:sz w:val="28"/>
          <w:szCs w:val="28"/>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C2283F" w:rsidRPr="00444ECF" w:rsidRDefault="00C2283F" w:rsidP="00C2283F">
      <w:pPr>
        <w:widowControl w:val="0"/>
        <w:autoSpaceDE w:val="0"/>
        <w:autoSpaceDN w:val="0"/>
        <w:adjustRightInd w:val="0"/>
        <w:ind w:firstLine="540"/>
        <w:jc w:val="both"/>
        <w:rPr>
          <w:sz w:val="28"/>
          <w:szCs w:val="28"/>
        </w:rPr>
      </w:pPr>
    </w:p>
    <w:p w:rsidR="00C2283F" w:rsidRDefault="00C2283F" w:rsidP="00C2283F">
      <w:pPr>
        <w:pStyle w:val="1"/>
        <w:spacing w:after="120"/>
        <w:rPr>
          <w:b w:val="0"/>
          <w:sz w:val="28"/>
          <w:szCs w:val="28"/>
        </w:rPr>
      </w:pPr>
      <w:bookmarkStart w:id="1" w:name="sub_200"/>
      <w:r>
        <w:rPr>
          <w:b w:val="0"/>
          <w:sz w:val="28"/>
          <w:szCs w:val="28"/>
        </w:rPr>
        <w:t>2</w:t>
      </w:r>
      <w:r w:rsidRPr="00017F46">
        <w:rPr>
          <w:b w:val="0"/>
          <w:sz w:val="28"/>
          <w:szCs w:val="28"/>
        </w:rPr>
        <w:t>. ТРЕБОВАНИЯ К ПОРЯДКУ</w:t>
      </w:r>
      <w:bookmarkEnd w:id="1"/>
      <w:r>
        <w:rPr>
          <w:b w:val="0"/>
          <w:sz w:val="28"/>
          <w:szCs w:val="28"/>
        </w:rPr>
        <w:t xml:space="preserve"> ОСУЩЕСТВЛЕНИЯ МУНИЦИПАЛЬНОГО ЛЕСНОГО КОНТРОЛЯ</w:t>
      </w:r>
    </w:p>
    <w:p w:rsidR="00C2283F" w:rsidRPr="00017F46" w:rsidRDefault="00C2283F" w:rsidP="00C2283F">
      <w:pPr>
        <w:tabs>
          <w:tab w:val="left" w:pos="567"/>
        </w:tabs>
        <w:ind w:firstLine="567"/>
        <w:jc w:val="both"/>
      </w:pPr>
      <w:r w:rsidRPr="00017F46">
        <w:rPr>
          <w:sz w:val="28"/>
          <w:szCs w:val="28"/>
        </w:rPr>
        <w:t xml:space="preserve">2.1. Информацию о порядке осуществления муниципальной функции можно получить: </w:t>
      </w:r>
    </w:p>
    <w:p w:rsidR="00C2283F" w:rsidRPr="00017F46" w:rsidRDefault="00C2283F" w:rsidP="00C2283F">
      <w:pPr>
        <w:ind w:firstLine="567"/>
        <w:jc w:val="both"/>
      </w:pPr>
      <w:r w:rsidRPr="00017F46">
        <w:rPr>
          <w:sz w:val="28"/>
          <w:szCs w:val="28"/>
        </w:rPr>
        <w:t xml:space="preserve">1) при личном или письменном обращении в Администрацию МО «Каменский городской округ»; </w:t>
      </w:r>
    </w:p>
    <w:p w:rsidR="00C2283F" w:rsidRPr="009F0310" w:rsidRDefault="00C2283F" w:rsidP="00C2283F">
      <w:pPr>
        <w:ind w:firstLine="567"/>
        <w:jc w:val="both"/>
      </w:pPr>
      <w:r w:rsidRPr="00017F46">
        <w:rPr>
          <w:sz w:val="28"/>
          <w:szCs w:val="28"/>
        </w:rPr>
        <w:t>2) по электронной поч</w:t>
      </w:r>
      <w:r>
        <w:rPr>
          <w:sz w:val="28"/>
          <w:szCs w:val="28"/>
        </w:rPr>
        <w:t xml:space="preserve">те </w:t>
      </w:r>
      <w:r w:rsidRPr="009F0310">
        <w:rPr>
          <w:sz w:val="28"/>
          <w:szCs w:val="28"/>
        </w:rPr>
        <w:t>(</w:t>
      </w:r>
      <w:r w:rsidRPr="009F0310">
        <w:rPr>
          <w:sz w:val="28"/>
          <w:szCs w:val="28"/>
          <w:shd w:val="clear" w:color="auto" w:fill="FFFFFF"/>
        </w:rPr>
        <w:t>e-mail):</w:t>
      </w:r>
      <w:r w:rsidRPr="009F0310">
        <w:rPr>
          <w:rStyle w:val="apple-converted-space"/>
          <w:sz w:val="28"/>
          <w:szCs w:val="28"/>
          <w:shd w:val="clear" w:color="auto" w:fill="FFFFFF"/>
        </w:rPr>
        <w:t> </w:t>
      </w:r>
      <w:hyperlink r:id="rId23" w:history="1">
        <w:r w:rsidRPr="009F0310">
          <w:rPr>
            <w:rStyle w:val="af0"/>
            <w:sz w:val="28"/>
            <w:szCs w:val="28"/>
            <w:bdr w:val="none" w:sz="0" w:space="0" w:color="auto" w:frame="1"/>
            <w:shd w:val="clear" w:color="auto" w:fill="FFFFFF"/>
          </w:rPr>
          <w:t>admkgoso@mail.ru</w:t>
        </w:r>
      </w:hyperlink>
      <w:r w:rsidRPr="009F0310">
        <w:rPr>
          <w:sz w:val="28"/>
          <w:szCs w:val="28"/>
        </w:rPr>
        <w:t xml:space="preserve">; </w:t>
      </w:r>
    </w:p>
    <w:p w:rsidR="00C2283F" w:rsidRPr="00017F46" w:rsidRDefault="00C2283F" w:rsidP="00C2283F">
      <w:pPr>
        <w:ind w:firstLine="567"/>
        <w:jc w:val="both"/>
      </w:pPr>
      <w:r w:rsidRPr="00017F46">
        <w:rPr>
          <w:sz w:val="28"/>
          <w:szCs w:val="28"/>
        </w:rPr>
        <w:t>3)</w:t>
      </w:r>
      <w:r w:rsidRPr="00017F46">
        <w:rPr>
          <w:sz w:val="36"/>
          <w:szCs w:val="36"/>
        </w:rPr>
        <w:t xml:space="preserve"> </w:t>
      </w:r>
      <w:r w:rsidRPr="00017F46">
        <w:rPr>
          <w:sz w:val="28"/>
          <w:szCs w:val="28"/>
        </w:rPr>
        <w:t>на официальном сайте Администрации МО «Каменский городской округ» в информационно-телекоммуникационной сет</w:t>
      </w:r>
      <w:r>
        <w:rPr>
          <w:sz w:val="28"/>
          <w:szCs w:val="28"/>
        </w:rPr>
        <w:t>и Интернет:</w:t>
      </w:r>
      <w:r w:rsidRPr="009F0310">
        <w:rPr>
          <w:sz w:val="28"/>
          <w:szCs w:val="28"/>
        </w:rPr>
        <w:t xml:space="preserve"> </w:t>
      </w:r>
      <w:r>
        <w:rPr>
          <w:sz w:val="28"/>
          <w:szCs w:val="28"/>
          <w:lang w:val="en-US"/>
        </w:rPr>
        <w:t>www</w:t>
      </w:r>
      <w:r w:rsidRPr="009F0310">
        <w:rPr>
          <w:sz w:val="28"/>
          <w:szCs w:val="28"/>
        </w:rPr>
        <w:t>.</w:t>
      </w:r>
      <w:r>
        <w:rPr>
          <w:sz w:val="28"/>
          <w:szCs w:val="28"/>
        </w:rPr>
        <w:t>kamensk-adm.ru</w:t>
      </w:r>
      <w:r w:rsidRPr="00017F46">
        <w:rPr>
          <w:sz w:val="28"/>
          <w:szCs w:val="28"/>
        </w:rPr>
        <w:t xml:space="preserve"> </w:t>
      </w:r>
    </w:p>
    <w:p w:rsidR="00C2283F" w:rsidRPr="00017F46" w:rsidRDefault="00C2283F" w:rsidP="00C2283F">
      <w:pPr>
        <w:ind w:firstLine="567"/>
        <w:jc w:val="both"/>
      </w:pPr>
      <w:r w:rsidRPr="00017F46">
        <w:rPr>
          <w:sz w:val="28"/>
          <w:szCs w:val="28"/>
        </w:rPr>
        <w:t xml:space="preserve">4) </w:t>
      </w:r>
      <w:r>
        <w:rPr>
          <w:sz w:val="28"/>
          <w:szCs w:val="28"/>
        </w:rPr>
        <w:t xml:space="preserve"> </w:t>
      </w:r>
      <w:r w:rsidRPr="00017F46">
        <w:rPr>
          <w:sz w:val="28"/>
          <w:szCs w:val="28"/>
        </w:rPr>
        <w:t>по телефону</w:t>
      </w:r>
      <w:r>
        <w:rPr>
          <w:sz w:val="28"/>
          <w:szCs w:val="28"/>
        </w:rPr>
        <w:t xml:space="preserve">/факсу: </w:t>
      </w:r>
      <w:r w:rsidRPr="00057309">
        <w:rPr>
          <w:sz w:val="28"/>
          <w:szCs w:val="28"/>
        </w:rPr>
        <w:t xml:space="preserve">8 </w:t>
      </w:r>
      <w:r w:rsidRPr="00057309">
        <w:rPr>
          <w:color w:val="000000"/>
          <w:sz w:val="28"/>
          <w:szCs w:val="28"/>
          <w:shd w:val="clear" w:color="auto" w:fill="FFFFFF"/>
        </w:rPr>
        <w:t>(3439) 32-52-57</w:t>
      </w:r>
      <w:r w:rsidRPr="00017F46">
        <w:rPr>
          <w:sz w:val="28"/>
          <w:szCs w:val="28"/>
        </w:rPr>
        <w:t xml:space="preserve">; </w:t>
      </w:r>
    </w:p>
    <w:p w:rsidR="00C2283F" w:rsidRDefault="00C2283F" w:rsidP="00C2283F">
      <w:pPr>
        <w:ind w:firstLine="567"/>
        <w:jc w:val="both"/>
        <w:rPr>
          <w:sz w:val="28"/>
          <w:szCs w:val="28"/>
        </w:rPr>
      </w:pPr>
      <w:r w:rsidRPr="00017F46">
        <w:rPr>
          <w:sz w:val="28"/>
          <w:szCs w:val="28"/>
        </w:rPr>
        <w:t>5) на информационном стенде, размещаемом в Администрации МО «Каменский городской округ».</w:t>
      </w:r>
    </w:p>
    <w:p w:rsidR="00C2283F" w:rsidRPr="00017F46" w:rsidRDefault="00C2283F" w:rsidP="00C2283F">
      <w:pPr>
        <w:pStyle w:val="af1"/>
        <w:spacing w:before="0" w:beforeAutospacing="0" w:after="0" w:afterAutospacing="0"/>
        <w:ind w:firstLine="567"/>
        <w:jc w:val="both"/>
        <w:rPr>
          <w:sz w:val="28"/>
          <w:szCs w:val="28"/>
        </w:rPr>
      </w:pPr>
      <w:r>
        <w:rPr>
          <w:sz w:val="28"/>
          <w:szCs w:val="28"/>
        </w:rPr>
        <w:lastRenderedPageBreak/>
        <w:t>2.2</w:t>
      </w:r>
      <w:r w:rsidRPr="00017F46">
        <w:rPr>
          <w:sz w:val="28"/>
          <w:szCs w:val="28"/>
        </w:rPr>
        <w:t>. На информационном стенде в доступных для ознакомления местах размещается следующая информация:</w:t>
      </w:r>
    </w:p>
    <w:p w:rsidR="00C2283F" w:rsidRPr="00017F46" w:rsidRDefault="00C2283F" w:rsidP="00C2283F">
      <w:pPr>
        <w:pStyle w:val="af1"/>
        <w:spacing w:before="0" w:beforeAutospacing="0" w:after="0" w:afterAutospacing="0"/>
        <w:ind w:firstLine="567"/>
        <w:jc w:val="both"/>
        <w:rPr>
          <w:sz w:val="28"/>
          <w:szCs w:val="28"/>
        </w:rPr>
      </w:pPr>
      <w:r w:rsidRPr="00017F46">
        <w:rPr>
          <w:sz w:val="28"/>
          <w:szCs w:val="28"/>
        </w:rPr>
        <w:t>1) ежегодный план проведения проверок;</w:t>
      </w:r>
    </w:p>
    <w:p w:rsidR="00C2283F" w:rsidRPr="00017F46" w:rsidRDefault="00C2283F" w:rsidP="00C2283F">
      <w:pPr>
        <w:pStyle w:val="af1"/>
        <w:spacing w:before="0" w:beforeAutospacing="0" w:after="0" w:afterAutospacing="0"/>
        <w:ind w:firstLine="567"/>
        <w:jc w:val="both"/>
        <w:rPr>
          <w:sz w:val="28"/>
          <w:szCs w:val="28"/>
        </w:rPr>
      </w:pPr>
      <w:r w:rsidRPr="00017F46">
        <w:rPr>
          <w:sz w:val="28"/>
          <w:szCs w:val="28"/>
        </w:rPr>
        <w:t>2) номер кабинета, где проводятся прием и информирование заявителей, фамилии, имена, отчества и должности специалистов, осуществляющих прием и информирование заявителей;</w:t>
      </w:r>
    </w:p>
    <w:p w:rsidR="00C2283F" w:rsidRPr="00017F46" w:rsidRDefault="00C2283F" w:rsidP="00C2283F">
      <w:pPr>
        <w:pStyle w:val="af1"/>
        <w:spacing w:before="0" w:beforeAutospacing="0" w:after="0" w:afterAutospacing="0"/>
        <w:ind w:firstLine="567"/>
        <w:jc w:val="both"/>
        <w:rPr>
          <w:sz w:val="28"/>
          <w:szCs w:val="28"/>
        </w:rPr>
      </w:pPr>
      <w:r w:rsidRPr="00017F46">
        <w:rPr>
          <w:sz w:val="28"/>
          <w:szCs w:val="28"/>
        </w:rPr>
        <w:t>3) перечень правоустанавливающих документов.</w:t>
      </w:r>
    </w:p>
    <w:p w:rsidR="00C2283F" w:rsidRPr="00017F46" w:rsidRDefault="00C2283F" w:rsidP="00C2283F">
      <w:pPr>
        <w:pStyle w:val="formattexttopleveltext"/>
        <w:spacing w:before="0" w:beforeAutospacing="0" w:after="0" w:afterAutospacing="0"/>
        <w:ind w:firstLine="567"/>
        <w:jc w:val="both"/>
        <w:rPr>
          <w:sz w:val="28"/>
          <w:szCs w:val="28"/>
        </w:rPr>
      </w:pPr>
      <w:r>
        <w:rPr>
          <w:sz w:val="28"/>
          <w:szCs w:val="28"/>
        </w:rPr>
        <w:t>2.3</w:t>
      </w:r>
      <w:r w:rsidRPr="00017F46">
        <w:rPr>
          <w:sz w:val="28"/>
          <w:szCs w:val="28"/>
        </w:rPr>
        <w:t>.</w:t>
      </w:r>
      <w:r w:rsidRPr="00017F46">
        <w:t xml:space="preserve"> </w:t>
      </w:r>
      <w:r w:rsidRPr="00017F46">
        <w:rPr>
          <w:sz w:val="28"/>
          <w:szCs w:val="28"/>
        </w:rPr>
        <w:t xml:space="preserve">Информация о месте нахождения и графике работы </w:t>
      </w:r>
      <w:r>
        <w:rPr>
          <w:sz w:val="28"/>
          <w:szCs w:val="28"/>
        </w:rPr>
        <w:t xml:space="preserve">уполномоченного </w:t>
      </w:r>
      <w:r w:rsidRPr="00017F46">
        <w:rPr>
          <w:sz w:val="28"/>
          <w:szCs w:val="28"/>
        </w:rPr>
        <w:t>органа:</w:t>
      </w:r>
    </w:p>
    <w:p w:rsidR="00C2283F" w:rsidRPr="00017F46" w:rsidRDefault="00C2283F" w:rsidP="00C2283F">
      <w:pPr>
        <w:pStyle w:val="formattexttopleveltext"/>
        <w:spacing w:before="0" w:beforeAutospacing="0" w:after="0" w:afterAutospacing="0"/>
        <w:ind w:firstLine="567"/>
        <w:jc w:val="both"/>
        <w:rPr>
          <w:sz w:val="28"/>
          <w:szCs w:val="28"/>
        </w:rPr>
      </w:pPr>
      <w:r w:rsidRPr="00017F46">
        <w:rPr>
          <w:sz w:val="28"/>
          <w:szCs w:val="28"/>
        </w:rPr>
        <w:t xml:space="preserve">1) место нахождения </w:t>
      </w:r>
      <w:r>
        <w:rPr>
          <w:sz w:val="28"/>
          <w:szCs w:val="28"/>
        </w:rPr>
        <w:t xml:space="preserve">уполномоченного </w:t>
      </w:r>
      <w:r w:rsidRPr="00017F46">
        <w:rPr>
          <w:sz w:val="28"/>
          <w:szCs w:val="28"/>
        </w:rPr>
        <w:t>органа:</w:t>
      </w:r>
      <w:r>
        <w:rPr>
          <w:sz w:val="28"/>
          <w:szCs w:val="28"/>
        </w:rPr>
        <w:t xml:space="preserve"> </w:t>
      </w:r>
      <w:r w:rsidRPr="00017F46">
        <w:rPr>
          <w:sz w:val="28"/>
          <w:szCs w:val="28"/>
        </w:rPr>
        <w:t>623400</w:t>
      </w:r>
      <w:r>
        <w:rPr>
          <w:sz w:val="28"/>
          <w:szCs w:val="28"/>
        </w:rPr>
        <w:t>, Свердловская область, город</w:t>
      </w:r>
      <w:r w:rsidRPr="00017F46">
        <w:rPr>
          <w:sz w:val="28"/>
          <w:szCs w:val="28"/>
        </w:rPr>
        <w:t xml:space="preserve"> Каменск-Уральский</w:t>
      </w:r>
      <w:r>
        <w:rPr>
          <w:sz w:val="28"/>
          <w:szCs w:val="28"/>
        </w:rPr>
        <w:t>, пр. Победы, 38-а</w:t>
      </w:r>
    </w:p>
    <w:p w:rsidR="00C2283F" w:rsidRPr="00017F46" w:rsidRDefault="00C2283F" w:rsidP="00C2283F">
      <w:pPr>
        <w:pStyle w:val="formattexttopleveltext"/>
        <w:spacing w:before="0" w:beforeAutospacing="0" w:after="0" w:afterAutospacing="0"/>
        <w:ind w:firstLine="567"/>
        <w:jc w:val="both"/>
      </w:pPr>
      <w:r w:rsidRPr="00017F46">
        <w:rPr>
          <w:sz w:val="28"/>
          <w:szCs w:val="28"/>
        </w:rPr>
        <w:t xml:space="preserve">2) график работы </w:t>
      </w:r>
      <w:r>
        <w:rPr>
          <w:sz w:val="28"/>
          <w:szCs w:val="28"/>
        </w:rPr>
        <w:t xml:space="preserve">уполномоченного </w:t>
      </w:r>
      <w:r w:rsidRPr="00017F46">
        <w:rPr>
          <w:sz w:val="28"/>
          <w:szCs w:val="28"/>
        </w:rPr>
        <w:t>органа:</w:t>
      </w:r>
      <w:r w:rsidRPr="00017F46">
        <w:t>     </w:t>
      </w:r>
    </w:p>
    <w:tbl>
      <w:tblPr>
        <w:tblW w:w="9727" w:type="dxa"/>
        <w:tblCellSpacing w:w="15" w:type="dxa"/>
        <w:tblInd w:w="30" w:type="dxa"/>
        <w:tblCellMar>
          <w:top w:w="15" w:type="dxa"/>
          <w:left w:w="15" w:type="dxa"/>
          <w:bottom w:w="15" w:type="dxa"/>
          <w:right w:w="15" w:type="dxa"/>
        </w:tblCellMar>
        <w:tblLook w:val="0000"/>
      </w:tblPr>
      <w:tblGrid>
        <w:gridCol w:w="227"/>
        <w:gridCol w:w="3689"/>
        <w:gridCol w:w="5128"/>
        <w:gridCol w:w="212"/>
        <w:gridCol w:w="471"/>
      </w:tblGrid>
      <w:tr w:rsidR="00C2283F" w:rsidRPr="00017F46" w:rsidTr="004B4968">
        <w:trPr>
          <w:gridAfter w:val="1"/>
          <w:wAfter w:w="426" w:type="dxa"/>
          <w:trHeight w:val="15"/>
          <w:tblCellSpacing w:w="15" w:type="dxa"/>
        </w:trPr>
        <w:tc>
          <w:tcPr>
            <w:tcW w:w="182" w:type="dxa"/>
            <w:vAlign w:val="center"/>
          </w:tcPr>
          <w:p w:rsidR="00C2283F" w:rsidRPr="00017F46" w:rsidRDefault="00C2283F" w:rsidP="004B4968">
            <w:pPr>
              <w:rPr>
                <w:sz w:val="2"/>
              </w:rPr>
            </w:pPr>
          </w:p>
        </w:tc>
        <w:tc>
          <w:tcPr>
            <w:tcW w:w="3659" w:type="dxa"/>
            <w:vAlign w:val="center"/>
          </w:tcPr>
          <w:p w:rsidR="00C2283F" w:rsidRPr="00017F46" w:rsidRDefault="00C2283F" w:rsidP="004B4968">
            <w:pPr>
              <w:rPr>
                <w:sz w:val="2"/>
              </w:rPr>
            </w:pPr>
          </w:p>
        </w:tc>
        <w:tc>
          <w:tcPr>
            <w:tcW w:w="5098" w:type="dxa"/>
            <w:vAlign w:val="center"/>
          </w:tcPr>
          <w:p w:rsidR="00C2283F" w:rsidRPr="00017F46" w:rsidRDefault="00C2283F" w:rsidP="004B4968">
            <w:pPr>
              <w:rPr>
                <w:sz w:val="2"/>
              </w:rPr>
            </w:pPr>
          </w:p>
        </w:tc>
        <w:tc>
          <w:tcPr>
            <w:tcW w:w="182" w:type="dxa"/>
            <w:vAlign w:val="center"/>
          </w:tcPr>
          <w:p w:rsidR="00C2283F" w:rsidRPr="00017F46" w:rsidRDefault="00C2283F" w:rsidP="004B4968">
            <w:pPr>
              <w:rPr>
                <w:sz w:val="2"/>
              </w:rPr>
            </w:pPr>
          </w:p>
        </w:tc>
      </w:tr>
      <w:tr w:rsidR="00C2283F" w:rsidRPr="00017F46" w:rsidTr="004B4968">
        <w:trPr>
          <w:gridAfter w:val="1"/>
          <w:wAfter w:w="426" w:type="dxa"/>
          <w:tblCellSpacing w:w="15" w:type="dxa"/>
        </w:trPr>
        <w:tc>
          <w:tcPr>
            <w:tcW w:w="182" w:type="dxa"/>
            <w:vAlign w:val="center"/>
          </w:tcPr>
          <w:p w:rsidR="00C2283F" w:rsidRPr="00017F46" w:rsidRDefault="00C2283F" w:rsidP="004B4968"/>
        </w:tc>
        <w:tc>
          <w:tcPr>
            <w:tcW w:w="365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tcPr>
          <w:p w:rsidR="00C2283F" w:rsidRPr="00017F46" w:rsidRDefault="00C2283F" w:rsidP="004B4968">
            <w:pPr>
              <w:pStyle w:val="formattext"/>
              <w:jc w:val="center"/>
              <w:rPr>
                <w:sz w:val="28"/>
                <w:szCs w:val="28"/>
              </w:rPr>
            </w:pPr>
            <w:r w:rsidRPr="00017F46">
              <w:rPr>
                <w:sz w:val="28"/>
                <w:szCs w:val="28"/>
              </w:rPr>
              <w:t xml:space="preserve">Понедельник - </w:t>
            </w:r>
            <w:r>
              <w:rPr>
                <w:sz w:val="28"/>
                <w:szCs w:val="28"/>
              </w:rPr>
              <w:t>четверг</w:t>
            </w:r>
          </w:p>
        </w:tc>
        <w:tc>
          <w:tcPr>
            <w:tcW w:w="509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tcPr>
          <w:p w:rsidR="00C2283F" w:rsidRPr="00017F46" w:rsidRDefault="00C2283F" w:rsidP="004B4968">
            <w:pPr>
              <w:pStyle w:val="formattext"/>
              <w:jc w:val="center"/>
              <w:rPr>
                <w:sz w:val="28"/>
                <w:szCs w:val="28"/>
              </w:rPr>
            </w:pPr>
            <w:r w:rsidRPr="00017F46">
              <w:rPr>
                <w:sz w:val="28"/>
                <w:szCs w:val="28"/>
              </w:rPr>
              <w:t>8.00 - 17.00</w:t>
            </w:r>
          </w:p>
        </w:tc>
        <w:tc>
          <w:tcPr>
            <w:tcW w:w="182" w:type="dxa"/>
            <w:vAlign w:val="center"/>
          </w:tcPr>
          <w:p w:rsidR="00C2283F" w:rsidRPr="00017F46" w:rsidRDefault="00C2283F" w:rsidP="004B4968"/>
        </w:tc>
      </w:tr>
      <w:tr w:rsidR="00C2283F" w:rsidRPr="00017F46" w:rsidTr="004B4968">
        <w:trPr>
          <w:tblCellSpacing w:w="15" w:type="dxa"/>
        </w:trPr>
        <w:tc>
          <w:tcPr>
            <w:tcW w:w="182" w:type="dxa"/>
            <w:vAlign w:val="center"/>
          </w:tcPr>
          <w:p w:rsidR="00C2283F" w:rsidRPr="00017F46" w:rsidRDefault="00C2283F" w:rsidP="004B4968"/>
        </w:tc>
        <w:tc>
          <w:tcPr>
            <w:tcW w:w="365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tcPr>
          <w:p w:rsidR="00C2283F" w:rsidRPr="00017F46" w:rsidRDefault="00C2283F" w:rsidP="004B4968">
            <w:pPr>
              <w:pStyle w:val="formattext"/>
              <w:jc w:val="center"/>
              <w:rPr>
                <w:sz w:val="28"/>
                <w:szCs w:val="28"/>
              </w:rPr>
            </w:pPr>
            <w:r>
              <w:rPr>
                <w:sz w:val="28"/>
                <w:szCs w:val="28"/>
              </w:rPr>
              <w:t>П</w:t>
            </w:r>
            <w:r w:rsidRPr="00017F46">
              <w:rPr>
                <w:sz w:val="28"/>
                <w:szCs w:val="28"/>
              </w:rPr>
              <w:t>ятница</w:t>
            </w:r>
          </w:p>
        </w:tc>
        <w:tc>
          <w:tcPr>
            <w:tcW w:w="509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tcPr>
          <w:p w:rsidR="00C2283F" w:rsidRPr="00017F46" w:rsidRDefault="00C2283F" w:rsidP="004B4968">
            <w:pPr>
              <w:pStyle w:val="formattext"/>
              <w:jc w:val="center"/>
              <w:rPr>
                <w:sz w:val="28"/>
                <w:szCs w:val="28"/>
              </w:rPr>
            </w:pPr>
            <w:r>
              <w:rPr>
                <w:sz w:val="28"/>
                <w:szCs w:val="28"/>
              </w:rPr>
              <w:t>8.00 - 16.00</w:t>
            </w:r>
          </w:p>
        </w:tc>
        <w:tc>
          <w:tcPr>
            <w:tcW w:w="638" w:type="dxa"/>
            <w:gridSpan w:val="2"/>
            <w:vAlign w:val="center"/>
          </w:tcPr>
          <w:p w:rsidR="00C2283F" w:rsidRPr="00017F46" w:rsidRDefault="00C2283F" w:rsidP="004B4968"/>
        </w:tc>
      </w:tr>
      <w:tr w:rsidR="00C2283F" w:rsidRPr="00017F46" w:rsidTr="004B4968">
        <w:trPr>
          <w:tblCellSpacing w:w="15" w:type="dxa"/>
        </w:trPr>
        <w:tc>
          <w:tcPr>
            <w:tcW w:w="182" w:type="dxa"/>
            <w:vAlign w:val="center"/>
          </w:tcPr>
          <w:p w:rsidR="00C2283F" w:rsidRPr="00017F46" w:rsidRDefault="00C2283F" w:rsidP="004B4968"/>
        </w:tc>
        <w:tc>
          <w:tcPr>
            <w:tcW w:w="365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tcPr>
          <w:p w:rsidR="00C2283F" w:rsidRPr="00017F46" w:rsidRDefault="00C2283F" w:rsidP="004B4968">
            <w:pPr>
              <w:pStyle w:val="formattext"/>
              <w:jc w:val="center"/>
              <w:rPr>
                <w:sz w:val="28"/>
                <w:szCs w:val="28"/>
              </w:rPr>
            </w:pPr>
            <w:r w:rsidRPr="00017F46">
              <w:rPr>
                <w:sz w:val="28"/>
                <w:szCs w:val="28"/>
              </w:rPr>
              <w:t>Перерыв</w:t>
            </w:r>
          </w:p>
        </w:tc>
        <w:tc>
          <w:tcPr>
            <w:tcW w:w="509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tcPr>
          <w:p w:rsidR="00C2283F" w:rsidRPr="00017F46" w:rsidRDefault="00C2283F" w:rsidP="004B4968">
            <w:pPr>
              <w:pStyle w:val="formattext"/>
              <w:jc w:val="center"/>
              <w:rPr>
                <w:sz w:val="28"/>
                <w:szCs w:val="28"/>
              </w:rPr>
            </w:pPr>
            <w:r w:rsidRPr="00017F46">
              <w:rPr>
                <w:sz w:val="28"/>
                <w:szCs w:val="28"/>
              </w:rPr>
              <w:t>12.30 - 13.20</w:t>
            </w:r>
          </w:p>
        </w:tc>
        <w:tc>
          <w:tcPr>
            <w:tcW w:w="638" w:type="dxa"/>
            <w:gridSpan w:val="2"/>
            <w:vAlign w:val="center"/>
          </w:tcPr>
          <w:p w:rsidR="00C2283F" w:rsidRPr="00017F46" w:rsidRDefault="00C2283F" w:rsidP="004B4968"/>
        </w:tc>
      </w:tr>
      <w:tr w:rsidR="00C2283F" w:rsidRPr="00017F46" w:rsidTr="004B4968">
        <w:trPr>
          <w:tblCellSpacing w:w="15" w:type="dxa"/>
        </w:trPr>
        <w:tc>
          <w:tcPr>
            <w:tcW w:w="182" w:type="dxa"/>
            <w:vAlign w:val="center"/>
          </w:tcPr>
          <w:p w:rsidR="00C2283F" w:rsidRPr="00017F46" w:rsidRDefault="00C2283F" w:rsidP="004B4968"/>
        </w:tc>
        <w:tc>
          <w:tcPr>
            <w:tcW w:w="365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tcPr>
          <w:p w:rsidR="00C2283F" w:rsidRPr="00017F46" w:rsidRDefault="00C2283F" w:rsidP="004B4968">
            <w:pPr>
              <w:pStyle w:val="formattext"/>
              <w:jc w:val="center"/>
              <w:rPr>
                <w:sz w:val="28"/>
                <w:szCs w:val="28"/>
              </w:rPr>
            </w:pPr>
            <w:r w:rsidRPr="00017F46">
              <w:rPr>
                <w:sz w:val="28"/>
                <w:szCs w:val="28"/>
              </w:rPr>
              <w:t>Суббота, воскресенье</w:t>
            </w:r>
          </w:p>
        </w:tc>
        <w:tc>
          <w:tcPr>
            <w:tcW w:w="509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tcPr>
          <w:p w:rsidR="00C2283F" w:rsidRPr="00017F46" w:rsidRDefault="00C2283F" w:rsidP="004B4968">
            <w:pPr>
              <w:pStyle w:val="formattext"/>
              <w:jc w:val="center"/>
              <w:rPr>
                <w:sz w:val="28"/>
                <w:szCs w:val="28"/>
              </w:rPr>
            </w:pPr>
            <w:r w:rsidRPr="00017F46">
              <w:rPr>
                <w:sz w:val="28"/>
                <w:szCs w:val="28"/>
              </w:rPr>
              <w:t>выходной день</w:t>
            </w:r>
          </w:p>
        </w:tc>
        <w:tc>
          <w:tcPr>
            <w:tcW w:w="638" w:type="dxa"/>
            <w:gridSpan w:val="2"/>
            <w:vAlign w:val="center"/>
          </w:tcPr>
          <w:p w:rsidR="00C2283F" w:rsidRPr="00017F46" w:rsidRDefault="00C2283F" w:rsidP="004B4968"/>
        </w:tc>
      </w:tr>
    </w:tbl>
    <w:p w:rsidR="00C2283F" w:rsidRPr="00017F46" w:rsidRDefault="00C2283F" w:rsidP="00C2283F">
      <w:pPr>
        <w:pStyle w:val="100"/>
        <w:tabs>
          <w:tab w:val="left" w:pos="708"/>
        </w:tabs>
        <w:spacing w:before="120" w:beforeAutospacing="0" w:after="0" w:afterAutospacing="0"/>
        <w:ind w:firstLine="567"/>
        <w:jc w:val="both"/>
        <w:rPr>
          <w:sz w:val="28"/>
          <w:szCs w:val="28"/>
        </w:rPr>
      </w:pPr>
      <w:r w:rsidRPr="00017F46">
        <w:rPr>
          <w:sz w:val="28"/>
          <w:szCs w:val="28"/>
        </w:rPr>
        <w:t>2.4. В любое время с момента начала осуществления муниципальной функции проверяемое лицо имеет право на получение сведений об осуществлении административных процедур муниципальной функции.</w:t>
      </w:r>
    </w:p>
    <w:p w:rsidR="00C2283F" w:rsidRPr="00017F46" w:rsidRDefault="00C2283F" w:rsidP="00C2283F">
      <w:pPr>
        <w:pStyle w:val="100"/>
        <w:tabs>
          <w:tab w:val="left" w:pos="708"/>
        </w:tabs>
        <w:spacing w:before="0" w:beforeAutospacing="0" w:after="0" w:afterAutospacing="0"/>
        <w:ind w:firstLine="567"/>
        <w:jc w:val="both"/>
        <w:rPr>
          <w:sz w:val="28"/>
          <w:szCs w:val="28"/>
        </w:rPr>
      </w:pPr>
      <w:r w:rsidRPr="00017F46">
        <w:rPr>
          <w:sz w:val="28"/>
          <w:szCs w:val="28"/>
        </w:rPr>
        <w:t>2.5. Информация о начале и завершении муниципальной функции направляется проверяемому лицу заказным письмом с уведомлением о вручении или предоставляется лично.</w:t>
      </w:r>
    </w:p>
    <w:p w:rsidR="00C2283F" w:rsidRPr="00017F46" w:rsidRDefault="00C2283F" w:rsidP="00C2283F">
      <w:pPr>
        <w:pStyle w:val="af1"/>
        <w:spacing w:before="0" w:beforeAutospacing="0" w:after="0" w:afterAutospacing="0"/>
        <w:ind w:firstLine="567"/>
        <w:jc w:val="both"/>
        <w:rPr>
          <w:sz w:val="28"/>
          <w:szCs w:val="28"/>
        </w:rPr>
      </w:pPr>
      <w:r w:rsidRPr="00017F46">
        <w:rPr>
          <w:sz w:val="28"/>
          <w:szCs w:val="28"/>
        </w:rPr>
        <w:t>2.6. Срок рассмотрения обращения составляет не более 30 календарных дней с момента регистрации обращения. Ответ на  письменное обращение  должен соответствовать требованиям Феде</w:t>
      </w:r>
      <w:r>
        <w:rPr>
          <w:sz w:val="28"/>
          <w:szCs w:val="28"/>
        </w:rPr>
        <w:t>рального закона от 02.05.2006 года</w:t>
      </w:r>
      <w:r w:rsidRPr="00017F46">
        <w:rPr>
          <w:sz w:val="28"/>
          <w:szCs w:val="28"/>
        </w:rPr>
        <w:t xml:space="preserve"> № 59-ФЗ «О порядке рассмотрения обращений граждан Российской Федерации».</w:t>
      </w:r>
    </w:p>
    <w:p w:rsidR="00C2283F" w:rsidRPr="00017F46" w:rsidRDefault="00C2283F" w:rsidP="00C2283F">
      <w:pPr>
        <w:pStyle w:val="af1"/>
        <w:spacing w:before="0" w:beforeAutospacing="0" w:after="0" w:afterAutospacing="0"/>
        <w:ind w:firstLine="567"/>
        <w:jc w:val="both"/>
        <w:rPr>
          <w:sz w:val="28"/>
          <w:szCs w:val="28"/>
        </w:rPr>
      </w:pPr>
      <w:r w:rsidRPr="00017F46">
        <w:rPr>
          <w:sz w:val="28"/>
          <w:szCs w:val="28"/>
        </w:rPr>
        <w:t>2.7. 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C2283F" w:rsidRPr="00444ECF" w:rsidRDefault="00C2283F" w:rsidP="00C2283F">
      <w:pPr>
        <w:widowControl w:val="0"/>
        <w:autoSpaceDE w:val="0"/>
        <w:autoSpaceDN w:val="0"/>
        <w:adjustRightInd w:val="0"/>
        <w:jc w:val="both"/>
        <w:rPr>
          <w:sz w:val="28"/>
          <w:szCs w:val="28"/>
        </w:rPr>
      </w:pPr>
    </w:p>
    <w:p w:rsidR="00C2283F" w:rsidRPr="00444ECF" w:rsidRDefault="00C2283F" w:rsidP="00C2283F">
      <w:pPr>
        <w:widowControl w:val="0"/>
        <w:autoSpaceDE w:val="0"/>
        <w:autoSpaceDN w:val="0"/>
        <w:adjustRightInd w:val="0"/>
        <w:spacing w:after="120"/>
        <w:jc w:val="center"/>
        <w:outlineLvl w:val="1"/>
        <w:rPr>
          <w:sz w:val="28"/>
          <w:szCs w:val="28"/>
        </w:rPr>
      </w:pPr>
      <w:bookmarkStart w:id="2" w:name="Par56"/>
      <w:bookmarkEnd w:id="2"/>
      <w:r>
        <w:rPr>
          <w:sz w:val="28"/>
          <w:szCs w:val="28"/>
        </w:rPr>
        <w:t>3</w:t>
      </w:r>
      <w:r w:rsidRPr="00444ECF">
        <w:rPr>
          <w:sz w:val="28"/>
          <w:szCs w:val="28"/>
        </w:rPr>
        <w:t>. ОРГАНИЗАЦИЯ И ПРОВЕДЕНИЕ ПЛАНОВОЙ ПРОВЕРКИ</w:t>
      </w:r>
    </w:p>
    <w:p w:rsidR="00C2283F" w:rsidRPr="00444ECF" w:rsidRDefault="00C2283F" w:rsidP="00C2283F">
      <w:pPr>
        <w:widowControl w:val="0"/>
        <w:autoSpaceDE w:val="0"/>
        <w:autoSpaceDN w:val="0"/>
        <w:adjustRightInd w:val="0"/>
        <w:ind w:firstLine="540"/>
        <w:jc w:val="both"/>
        <w:rPr>
          <w:sz w:val="28"/>
          <w:szCs w:val="28"/>
        </w:rPr>
      </w:pPr>
      <w:r>
        <w:rPr>
          <w:sz w:val="28"/>
          <w:szCs w:val="28"/>
        </w:rPr>
        <w:t>3</w:t>
      </w:r>
      <w:r w:rsidRPr="00444ECF">
        <w:rPr>
          <w:sz w:val="28"/>
          <w:szCs w:val="28"/>
        </w:rPr>
        <w:t>.1. Предметом плановой проверки является соблюдение юридическим лицом, индивидуальным предпринимателем в процессе осуществления деятельности требований, установленных</w:t>
      </w:r>
      <w:r>
        <w:rPr>
          <w:sz w:val="28"/>
          <w:szCs w:val="28"/>
        </w:rPr>
        <w:t xml:space="preserve"> </w:t>
      </w:r>
      <w:r w:rsidRPr="00444ECF">
        <w:rPr>
          <w:sz w:val="28"/>
          <w:szCs w:val="28"/>
        </w:rPr>
        <w:t xml:space="preserve"> муниципальными правовыми актами.</w:t>
      </w:r>
    </w:p>
    <w:p w:rsidR="00C2283F" w:rsidRPr="00444ECF" w:rsidRDefault="00C2283F" w:rsidP="00C2283F">
      <w:pPr>
        <w:widowControl w:val="0"/>
        <w:autoSpaceDE w:val="0"/>
        <w:autoSpaceDN w:val="0"/>
        <w:adjustRightInd w:val="0"/>
        <w:ind w:firstLine="540"/>
        <w:jc w:val="both"/>
        <w:rPr>
          <w:sz w:val="28"/>
          <w:szCs w:val="28"/>
        </w:rPr>
      </w:pPr>
      <w:r>
        <w:rPr>
          <w:sz w:val="28"/>
          <w:szCs w:val="28"/>
        </w:rPr>
        <w:t>3</w:t>
      </w:r>
      <w:r w:rsidRPr="00444ECF">
        <w:rPr>
          <w:sz w:val="28"/>
          <w:szCs w:val="28"/>
        </w:rPr>
        <w:t>.2. Плановые проверки проводятся не чаще чем один раз в три года, за исключением случаев, установленных федеральным законодательством. Плановые проверки проводятся на основании разрабатываемых уполномоченным органом ежегодных планов. В ежегодных планах проведения плановых проверок указываются следующие сведения:</w:t>
      </w:r>
    </w:p>
    <w:p w:rsidR="00C2283F" w:rsidRPr="00444ECF" w:rsidRDefault="00C2283F" w:rsidP="00C2283F">
      <w:pPr>
        <w:widowControl w:val="0"/>
        <w:autoSpaceDE w:val="0"/>
        <w:autoSpaceDN w:val="0"/>
        <w:adjustRightInd w:val="0"/>
        <w:ind w:firstLine="540"/>
        <w:jc w:val="both"/>
        <w:rPr>
          <w:sz w:val="28"/>
          <w:szCs w:val="28"/>
        </w:rPr>
      </w:pPr>
      <w:r w:rsidRPr="00444ECF">
        <w:rPr>
          <w:sz w:val="28"/>
          <w:szCs w:val="28"/>
        </w:rPr>
        <w:t>а) наименования юридических лиц, фамилии, имена, отчества индивидуальных предпринимателей, деятельность которых подлежит плановым проверкам;</w:t>
      </w:r>
    </w:p>
    <w:p w:rsidR="00C2283F" w:rsidRPr="00444ECF" w:rsidRDefault="00C2283F" w:rsidP="00C2283F">
      <w:pPr>
        <w:widowControl w:val="0"/>
        <w:autoSpaceDE w:val="0"/>
        <w:autoSpaceDN w:val="0"/>
        <w:adjustRightInd w:val="0"/>
        <w:ind w:firstLine="540"/>
        <w:jc w:val="both"/>
        <w:rPr>
          <w:sz w:val="28"/>
          <w:szCs w:val="28"/>
        </w:rPr>
      </w:pPr>
      <w:r w:rsidRPr="00444ECF">
        <w:rPr>
          <w:sz w:val="28"/>
          <w:szCs w:val="28"/>
        </w:rPr>
        <w:lastRenderedPageBreak/>
        <w:t>б) цель и основание проведения каждой плановой проверки;</w:t>
      </w:r>
    </w:p>
    <w:p w:rsidR="00C2283F" w:rsidRPr="00444ECF" w:rsidRDefault="00C2283F" w:rsidP="00C2283F">
      <w:pPr>
        <w:widowControl w:val="0"/>
        <w:autoSpaceDE w:val="0"/>
        <w:autoSpaceDN w:val="0"/>
        <w:adjustRightInd w:val="0"/>
        <w:ind w:firstLine="540"/>
        <w:jc w:val="both"/>
        <w:rPr>
          <w:sz w:val="28"/>
          <w:szCs w:val="28"/>
        </w:rPr>
      </w:pPr>
      <w:r w:rsidRPr="00444ECF">
        <w:rPr>
          <w:sz w:val="28"/>
          <w:szCs w:val="28"/>
        </w:rPr>
        <w:t>в) дата и сроки проведения каждой плановой проверки;</w:t>
      </w:r>
    </w:p>
    <w:p w:rsidR="00C2283F" w:rsidRPr="00444ECF" w:rsidRDefault="00C2283F" w:rsidP="00C2283F">
      <w:pPr>
        <w:widowControl w:val="0"/>
        <w:autoSpaceDE w:val="0"/>
        <w:autoSpaceDN w:val="0"/>
        <w:adjustRightInd w:val="0"/>
        <w:ind w:firstLine="540"/>
        <w:jc w:val="both"/>
        <w:rPr>
          <w:sz w:val="28"/>
          <w:szCs w:val="28"/>
        </w:rPr>
      </w:pPr>
      <w:r w:rsidRPr="00444ECF">
        <w:rPr>
          <w:sz w:val="28"/>
          <w:szCs w:val="28"/>
        </w:rPr>
        <w:t>г) наименование уполномоченного органа, осуществляющего конкретную плановую проверку. При проведении плановой проверки уполномоченным органом совместно с органами государственного контроля (надзора) и иными органами муниципального контроля указываются наименования всех участвующих в такой проверке органов.</w:t>
      </w:r>
    </w:p>
    <w:p w:rsidR="00C2283F" w:rsidRPr="00444ECF" w:rsidRDefault="00C2283F" w:rsidP="00C2283F">
      <w:pPr>
        <w:widowControl w:val="0"/>
        <w:autoSpaceDE w:val="0"/>
        <w:autoSpaceDN w:val="0"/>
        <w:adjustRightInd w:val="0"/>
        <w:ind w:firstLine="540"/>
        <w:jc w:val="both"/>
        <w:rPr>
          <w:sz w:val="28"/>
          <w:szCs w:val="28"/>
        </w:rPr>
      </w:pPr>
      <w:r>
        <w:rPr>
          <w:sz w:val="28"/>
          <w:szCs w:val="28"/>
        </w:rPr>
        <w:t>3</w:t>
      </w:r>
      <w:r w:rsidRPr="00444ECF">
        <w:rPr>
          <w:sz w:val="28"/>
          <w:szCs w:val="28"/>
        </w:rPr>
        <w:t xml:space="preserve">.3. Утвержденный руководителем уполномоченного органа ежегодный план проведения плановых проверок доводится до сведения заинтересованных лиц посредством его размещения на официальном сайте </w:t>
      </w:r>
      <w:r w:rsidRPr="007C1221">
        <w:rPr>
          <w:sz w:val="28"/>
          <w:szCs w:val="28"/>
        </w:rPr>
        <w:t>Администрации МО «Каменский городской округ»</w:t>
      </w:r>
      <w:r w:rsidRPr="00444ECF">
        <w:rPr>
          <w:sz w:val="28"/>
          <w:szCs w:val="28"/>
        </w:rPr>
        <w:t xml:space="preserve"> в сети </w:t>
      </w:r>
      <w:r>
        <w:rPr>
          <w:sz w:val="28"/>
          <w:szCs w:val="28"/>
        </w:rPr>
        <w:t>«</w:t>
      </w:r>
      <w:r w:rsidRPr="00444ECF">
        <w:rPr>
          <w:sz w:val="28"/>
          <w:szCs w:val="28"/>
        </w:rPr>
        <w:t>Интернет</w:t>
      </w:r>
      <w:r>
        <w:rPr>
          <w:sz w:val="28"/>
          <w:szCs w:val="28"/>
        </w:rPr>
        <w:t>»</w:t>
      </w:r>
      <w:r w:rsidRPr="00444ECF">
        <w:rPr>
          <w:sz w:val="28"/>
          <w:szCs w:val="28"/>
        </w:rPr>
        <w:t xml:space="preserve"> либо иным доступным способом.</w:t>
      </w:r>
    </w:p>
    <w:p w:rsidR="00C2283F" w:rsidRPr="00444ECF" w:rsidRDefault="00C2283F" w:rsidP="00C2283F">
      <w:pPr>
        <w:widowControl w:val="0"/>
        <w:autoSpaceDE w:val="0"/>
        <w:autoSpaceDN w:val="0"/>
        <w:adjustRightInd w:val="0"/>
        <w:ind w:firstLine="540"/>
        <w:jc w:val="both"/>
        <w:rPr>
          <w:sz w:val="28"/>
          <w:szCs w:val="28"/>
        </w:rPr>
      </w:pPr>
      <w:r>
        <w:rPr>
          <w:sz w:val="28"/>
          <w:szCs w:val="28"/>
        </w:rPr>
        <w:t>3</w:t>
      </w:r>
      <w:r w:rsidRPr="00444ECF">
        <w:rPr>
          <w:sz w:val="28"/>
          <w:szCs w:val="28"/>
        </w:rPr>
        <w:t xml:space="preserve">.4. В срок до 1 сентября года, предшествующего году проведения плановых проверок, уполномоченный орган направляет в </w:t>
      </w:r>
      <w:r>
        <w:rPr>
          <w:sz w:val="28"/>
          <w:szCs w:val="28"/>
        </w:rPr>
        <w:t>органы прокуратуры</w:t>
      </w:r>
      <w:r w:rsidRPr="00444ECF">
        <w:rPr>
          <w:sz w:val="28"/>
          <w:szCs w:val="28"/>
        </w:rPr>
        <w:t xml:space="preserve"> проекты ежегодных планов проведения плановых проверок.</w:t>
      </w:r>
    </w:p>
    <w:p w:rsidR="00C2283F" w:rsidRPr="00444ECF" w:rsidRDefault="00C2283F" w:rsidP="00C2283F">
      <w:pPr>
        <w:widowControl w:val="0"/>
        <w:autoSpaceDE w:val="0"/>
        <w:autoSpaceDN w:val="0"/>
        <w:adjustRightInd w:val="0"/>
        <w:ind w:firstLine="540"/>
        <w:jc w:val="both"/>
        <w:rPr>
          <w:sz w:val="28"/>
          <w:szCs w:val="28"/>
        </w:rPr>
      </w:pPr>
      <w:r w:rsidRPr="00444ECF">
        <w:rPr>
          <w:sz w:val="28"/>
          <w:szCs w:val="28"/>
        </w:rPr>
        <w:t xml:space="preserve">В срок до 1 ноября года, предшествующего году проведения плановых проверок, уполномоченный орган направляет в </w:t>
      </w:r>
      <w:r>
        <w:rPr>
          <w:sz w:val="28"/>
          <w:szCs w:val="28"/>
        </w:rPr>
        <w:t>органы прокуратуры</w:t>
      </w:r>
      <w:r w:rsidRPr="00444ECF">
        <w:rPr>
          <w:sz w:val="28"/>
          <w:szCs w:val="28"/>
        </w:rPr>
        <w:t xml:space="preserve"> ежегодные планы проведения плановых проверок с учетом предложений, поступивших от органов прокуратуры, в соответствии с </w:t>
      </w:r>
      <w:hyperlink r:id="rId24" w:history="1">
        <w:r w:rsidRPr="00444ECF">
          <w:rPr>
            <w:sz w:val="28"/>
            <w:szCs w:val="28"/>
          </w:rPr>
          <w:t>частью 6 статьи 9</w:t>
        </w:r>
      </w:hyperlink>
      <w:r w:rsidRPr="00444ECF">
        <w:rPr>
          <w:sz w:val="28"/>
          <w:szCs w:val="28"/>
        </w:rPr>
        <w:t xml:space="preserve"> Ф</w:t>
      </w:r>
      <w:r>
        <w:rPr>
          <w:sz w:val="28"/>
          <w:szCs w:val="28"/>
        </w:rPr>
        <w:t xml:space="preserve">едерального закона            </w:t>
      </w:r>
      <w:r w:rsidRPr="00444ECF">
        <w:rPr>
          <w:sz w:val="28"/>
          <w:szCs w:val="28"/>
        </w:rPr>
        <w:t xml:space="preserve"> </w:t>
      </w:r>
      <w:r>
        <w:rPr>
          <w:sz w:val="28"/>
          <w:szCs w:val="28"/>
        </w:rPr>
        <w:t>№</w:t>
      </w:r>
      <w:r w:rsidRPr="00444ECF">
        <w:rPr>
          <w:sz w:val="28"/>
          <w:szCs w:val="28"/>
        </w:rPr>
        <w:t xml:space="preserve"> 294-ФЗ</w:t>
      </w:r>
      <w:r>
        <w:rPr>
          <w:sz w:val="28"/>
          <w:szCs w:val="28"/>
        </w:rPr>
        <w:t xml:space="preserve"> от 26.12.2008 года</w:t>
      </w:r>
      <w:r w:rsidRPr="00444ECF">
        <w:rPr>
          <w:sz w:val="28"/>
          <w:szCs w:val="28"/>
        </w:rPr>
        <w:t>.</w:t>
      </w:r>
    </w:p>
    <w:p w:rsidR="00C2283F" w:rsidRPr="00444ECF" w:rsidRDefault="00C2283F" w:rsidP="00C2283F">
      <w:pPr>
        <w:widowControl w:val="0"/>
        <w:autoSpaceDE w:val="0"/>
        <w:autoSpaceDN w:val="0"/>
        <w:adjustRightInd w:val="0"/>
        <w:ind w:firstLine="540"/>
        <w:jc w:val="both"/>
        <w:rPr>
          <w:sz w:val="28"/>
          <w:szCs w:val="28"/>
        </w:rPr>
      </w:pPr>
      <w:r>
        <w:rPr>
          <w:sz w:val="28"/>
          <w:szCs w:val="28"/>
        </w:rPr>
        <w:t>3</w:t>
      </w:r>
      <w:r w:rsidRPr="00444ECF">
        <w:rPr>
          <w:sz w:val="28"/>
          <w:szCs w:val="28"/>
        </w:rPr>
        <w:t>.5. Основанием для включения плановой проверки в ежегодный план проведения плановых проверок является истечение трех лет со дня:</w:t>
      </w:r>
    </w:p>
    <w:p w:rsidR="00C2283F" w:rsidRPr="00444ECF" w:rsidRDefault="00C2283F" w:rsidP="00C2283F">
      <w:pPr>
        <w:widowControl w:val="0"/>
        <w:autoSpaceDE w:val="0"/>
        <w:autoSpaceDN w:val="0"/>
        <w:adjustRightInd w:val="0"/>
        <w:ind w:firstLine="540"/>
        <w:jc w:val="both"/>
        <w:rPr>
          <w:sz w:val="28"/>
          <w:szCs w:val="28"/>
        </w:rPr>
      </w:pPr>
      <w:r w:rsidRPr="00444ECF">
        <w:rPr>
          <w:sz w:val="28"/>
          <w:szCs w:val="28"/>
        </w:rPr>
        <w:t>а) государственной регистрации юридического лица, индивидуального предпринимателя;</w:t>
      </w:r>
    </w:p>
    <w:p w:rsidR="00C2283F" w:rsidRPr="00444ECF" w:rsidRDefault="00C2283F" w:rsidP="00C2283F">
      <w:pPr>
        <w:widowControl w:val="0"/>
        <w:autoSpaceDE w:val="0"/>
        <w:autoSpaceDN w:val="0"/>
        <w:adjustRightInd w:val="0"/>
        <w:ind w:firstLine="540"/>
        <w:jc w:val="both"/>
        <w:rPr>
          <w:sz w:val="28"/>
          <w:szCs w:val="28"/>
        </w:rPr>
      </w:pPr>
      <w:r w:rsidRPr="00444ECF">
        <w:rPr>
          <w:sz w:val="28"/>
          <w:szCs w:val="28"/>
        </w:rPr>
        <w:t>б) окончания проведения последней плановой проверки юридического лица, индивидуального предпринимателя;</w:t>
      </w:r>
    </w:p>
    <w:p w:rsidR="00C2283F" w:rsidRPr="00444ECF" w:rsidRDefault="00C2283F" w:rsidP="00C2283F">
      <w:pPr>
        <w:widowControl w:val="0"/>
        <w:autoSpaceDE w:val="0"/>
        <w:autoSpaceDN w:val="0"/>
        <w:adjustRightInd w:val="0"/>
        <w:ind w:firstLine="540"/>
        <w:jc w:val="both"/>
        <w:rPr>
          <w:sz w:val="28"/>
          <w:szCs w:val="28"/>
        </w:rPr>
      </w:pPr>
      <w:r w:rsidRPr="00444ECF">
        <w:rPr>
          <w:sz w:val="28"/>
          <w:szCs w:val="28"/>
        </w:rPr>
        <w:t xml:space="preserve">в)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уведомления в соответствии со </w:t>
      </w:r>
      <w:hyperlink r:id="rId25" w:history="1">
        <w:r w:rsidRPr="00444ECF">
          <w:rPr>
            <w:sz w:val="28"/>
            <w:szCs w:val="28"/>
          </w:rPr>
          <w:t>ст. 8</w:t>
        </w:r>
      </w:hyperlink>
      <w:r w:rsidRPr="00444ECF">
        <w:rPr>
          <w:sz w:val="28"/>
          <w:szCs w:val="28"/>
        </w:rPr>
        <w:t xml:space="preserve"> </w:t>
      </w:r>
      <w:r>
        <w:rPr>
          <w:sz w:val="28"/>
          <w:szCs w:val="28"/>
        </w:rPr>
        <w:t>Федерального закона №</w:t>
      </w:r>
      <w:r w:rsidRPr="00444ECF">
        <w:rPr>
          <w:sz w:val="28"/>
          <w:szCs w:val="28"/>
        </w:rPr>
        <w:t xml:space="preserve"> 294-ФЗ</w:t>
      </w:r>
      <w:r>
        <w:rPr>
          <w:sz w:val="28"/>
          <w:szCs w:val="28"/>
        </w:rPr>
        <w:t xml:space="preserve"> от 26.12.2008 года</w:t>
      </w:r>
      <w:r w:rsidRPr="00444ECF">
        <w:rPr>
          <w:sz w:val="28"/>
          <w:szCs w:val="28"/>
        </w:rPr>
        <w:t>.</w:t>
      </w:r>
    </w:p>
    <w:p w:rsidR="00C2283F" w:rsidRPr="00444ECF" w:rsidRDefault="00C2283F" w:rsidP="00C2283F">
      <w:pPr>
        <w:widowControl w:val="0"/>
        <w:autoSpaceDE w:val="0"/>
        <w:autoSpaceDN w:val="0"/>
        <w:adjustRightInd w:val="0"/>
        <w:ind w:firstLine="540"/>
        <w:jc w:val="both"/>
        <w:rPr>
          <w:sz w:val="28"/>
          <w:szCs w:val="28"/>
        </w:rPr>
      </w:pPr>
      <w:r>
        <w:rPr>
          <w:sz w:val="28"/>
          <w:szCs w:val="28"/>
        </w:rPr>
        <w:t>3</w:t>
      </w:r>
      <w:r w:rsidRPr="00444ECF">
        <w:rPr>
          <w:sz w:val="28"/>
          <w:szCs w:val="28"/>
        </w:rPr>
        <w:t xml:space="preserve">.6. Плановая проверка юридических лиц, индивидуальных предпринимателей </w:t>
      </w:r>
      <w:r>
        <w:rPr>
          <w:sz w:val="28"/>
          <w:szCs w:val="28"/>
        </w:rPr>
        <w:t>–</w:t>
      </w:r>
      <w:r w:rsidRPr="00444ECF">
        <w:rPr>
          <w:sz w:val="28"/>
          <w:szCs w:val="28"/>
        </w:rPr>
        <w:t xml:space="preserve"> членов саморегулируемой организации проводится уполномоченным органом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 если иное не установлено федеральными законами.</w:t>
      </w:r>
    </w:p>
    <w:p w:rsidR="00C2283F" w:rsidRPr="00444ECF" w:rsidRDefault="00C2283F" w:rsidP="00C2283F">
      <w:pPr>
        <w:widowControl w:val="0"/>
        <w:autoSpaceDE w:val="0"/>
        <w:autoSpaceDN w:val="0"/>
        <w:adjustRightInd w:val="0"/>
        <w:ind w:firstLine="540"/>
        <w:jc w:val="both"/>
        <w:rPr>
          <w:sz w:val="28"/>
          <w:szCs w:val="28"/>
        </w:rPr>
      </w:pPr>
      <w:r>
        <w:rPr>
          <w:sz w:val="28"/>
          <w:szCs w:val="28"/>
        </w:rPr>
        <w:t>3</w:t>
      </w:r>
      <w:r w:rsidRPr="00444ECF">
        <w:rPr>
          <w:sz w:val="28"/>
          <w:szCs w:val="28"/>
        </w:rPr>
        <w:t xml:space="preserve">.7. Плановая проверка проводится в форме документарной и (или) выездной проверки в порядке, установленном </w:t>
      </w:r>
      <w:r>
        <w:rPr>
          <w:sz w:val="28"/>
          <w:szCs w:val="28"/>
        </w:rPr>
        <w:t>Федеральным законом №</w:t>
      </w:r>
      <w:r w:rsidRPr="00444ECF">
        <w:rPr>
          <w:sz w:val="28"/>
          <w:szCs w:val="28"/>
        </w:rPr>
        <w:t xml:space="preserve"> 294-ФЗ</w:t>
      </w:r>
      <w:r>
        <w:rPr>
          <w:sz w:val="28"/>
          <w:szCs w:val="28"/>
        </w:rPr>
        <w:t xml:space="preserve"> от 26.12.2008 года</w:t>
      </w:r>
      <w:r w:rsidRPr="00444ECF">
        <w:rPr>
          <w:sz w:val="28"/>
          <w:szCs w:val="28"/>
        </w:rPr>
        <w:t xml:space="preserve"> и настоящим Регламентом.</w:t>
      </w:r>
    </w:p>
    <w:p w:rsidR="00C2283F" w:rsidRPr="00444ECF" w:rsidRDefault="00C2283F" w:rsidP="00C2283F">
      <w:pPr>
        <w:widowControl w:val="0"/>
        <w:autoSpaceDE w:val="0"/>
        <w:autoSpaceDN w:val="0"/>
        <w:adjustRightInd w:val="0"/>
        <w:ind w:firstLine="540"/>
        <w:jc w:val="both"/>
        <w:rPr>
          <w:sz w:val="28"/>
          <w:szCs w:val="28"/>
        </w:rPr>
      </w:pPr>
      <w:bookmarkStart w:id="3" w:name="Par75"/>
      <w:bookmarkEnd w:id="3"/>
      <w:r>
        <w:rPr>
          <w:sz w:val="28"/>
          <w:szCs w:val="28"/>
        </w:rPr>
        <w:t>3</w:t>
      </w:r>
      <w:r w:rsidRPr="00444ECF">
        <w:rPr>
          <w:sz w:val="28"/>
          <w:szCs w:val="28"/>
        </w:rPr>
        <w:t xml:space="preserve">.8. О проведении плановой проверки юридическое лицо, индивидуальный предприниматель уведомляются уполномоченным органом не позднее чем в течение трех рабочих дней до начала ее проведения посредством направления </w:t>
      </w:r>
      <w:r w:rsidRPr="00444ECF">
        <w:rPr>
          <w:sz w:val="28"/>
          <w:szCs w:val="28"/>
        </w:rPr>
        <w:lastRenderedPageBreak/>
        <w:t>копии распоряжения</w:t>
      </w:r>
      <w:r>
        <w:rPr>
          <w:sz w:val="28"/>
          <w:szCs w:val="28"/>
        </w:rPr>
        <w:t xml:space="preserve"> (утвержденного </w:t>
      </w:r>
      <w:r w:rsidRPr="00FB4880">
        <w:rPr>
          <w:sz w:val="28"/>
          <w:szCs w:val="28"/>
        </w:rPr>
        <w:t>Приказ</w:t>
      </w:r>
      <w:r>
        <w:rPr>
          <w:sz w:val="28"/>
          <w:szCs w:val="28"/>
        </w:rPr>
        <w:t>ом</w:t>
      </w:r>
      <w:r w:rsidRPr="00FB4880">
        <w:rPr>
          <w:sz w:val="28"/>
          <w:szCs w:val="28"/>
        </w:rPr>
        <w:t xml:space="preserve"> Минэкономразвития России</w:t>
      </w:r>
      <w:r>
        <w:rPr>
          <w:sz w:val="28"/>
          <w:szCs w:val="28"/>
        </w:rPr>
        <w:t xml:space="preserve"> от 30.04.2009 года)</w:t>
      </w:r>
      <w:r w:rsidRPr="00444ECF">
        <w:rPr>
          <w:sz w:val="28"/>
          <w:szCs w:val="28"/>
        </w:rPr>
        <w:t xml:space="preserve"> руководителя уполномоченного органа о начале проведения плановой проверки заказным почтовым отправлением с уведомлением о вруче</w:t>
      </w:r>
      <w:r>
        <w:rPr>
          <w:sz w:val="28"/>
          <w:szCs w:val="28"/>
        </w:rPr>
        <w:t>нии или иным доступным способом</w:t>
      </w:r>
      <w:r w:rsidRPr="00444ECF">
        <w:rPr>
          <w:sz w:val="28"/>
          <w:szCs w:val="28"/>
        </w:rPr>
        <w:t>.</w:t>
      </w:r>
    </w:p>
    <w:p w:rsidR="00C2283F" w:rsidRPr="00444ECF" w:rsidRDefault="00C2283F" w:rsidP="00C2283F">
      <w:pPr>
        <w:widowControl w:val="0"/>
        <w:autoSpaceDE w:val="0"/>
        <w:autoSpaceDN w:val="0"/>
        <w:adjustRightInd w:val="0"/>
        <w:ind w:firstLine="540"/>
        <w:jc w:val="both"/>
        <w:rPr>
          <w:sz w:val="28"/>
          <w:szCs w:val="28"/>
        </w:rPr>
      </w:pPr>
      <w:r>
        <w:rPr>
          <w:sz w:val="28"/>
          <w:szCs w:val="28"/>
        </w:rPr>
        <w:t>3</w:t>
      </w:r>
      <w:r w:rsidRPr="00444ECF">
        <w:rPr>
          <w:sz w:val="28"/>
          <w:szCs w:val="28"/>
        </w:rPr>
        <w:t xml:space="preserve">.9. В случае проведения плановой проверки членов саморегулируемой организации уполномоченный орган обязан уведомить саморегулируемую организацию в целях обеспечения возможности участия или присутствия ее представителя при проведении плановой проверки в срок, указанный в </w:t>
      </w:r>
      <w:hyperlink w:anchor="Par75" w:history="1">
        <w:r>
          <w:rPr>
            <w:sz w:val="28"/>
            <w:szCs w:val="28"/>
          </w:rPr>
          <w:t>пункте 3</w:t>
        </w:r>
        <w:r w:rsidRPr="00444ECF">
          <w:rPr>
            <w:sz w:val="28"/>
            <w:szCs w:val="28"/>
          </w:rPr>
          <w:t>.8</w:t>
        </w:r>
      </w:hyperlink>
      <w:r w:rsidRPr="00444ECF">
        <w:rPr>
          <w:sz w:val="28"/>
          <w:szCs w:val="28"/>
        </w:rPr>
        <w:t xml:space="preserve"> настоящего Регламента.</w:t>
      </w:r>
    </w:p>
    <w:p w:rsidR="00C2283F" w:rsidRPr="00444ECF" w:rsidRDefault="00C2283F" w:rsidP="00C2283F">
      <w:pPr>
        <w:widowControl w:val="0"/>
        <w:autoSpaceDE w:val="0"/>
        <w:autoSpaceDN w:val="0"/>
        <w:adjustRightInd w:val="0"/>
        <w:ind w:firstLine="540"/>
        <w:jc w:val="both"/>
        <w:rPr>
          <w:sz w:val="28"/>
          <w:szCs w:val="28"/>
        </w:rPr>
      </w:pPr>
      <w:r>
        <w:rPr>
          <w:sz w:val="28"/>
          <w:szCs w:val="28"/>
        </w:rPr>
        <w:t>3</w:t>
      </w:r>
      <w:r w:rsidRPr="00444ECF">
        <w:rPr>
          <w:sz w:val="28"/>
          <w:szCs w:val="28"/>
        </w:rPr>
        <w:t>.10. В случае выявления нарушений членами саморегулируемой организации требований действующего законодательства и нормативных правовых актов Российской Федерации и Свердловской области, требований, установленных муниципальными правовыми актами, должностные лица уполномоченного органа при проведении плановой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плановой проверки.</w:t>
      </w:r>
    </w:p>
    <w:p w:rsidR="00C2283F" w:rsidRPr="00444ECF" w:rsidRDefault="00C2283F" w:rsidP="00C2283F">
      <w:pPr>
        <w:widowControl w:val="0"/>
        <w:autoSpaceDE w:val="0"/>
        <w:autoSpaceDN w:val="0"/>
        <w:adjustRightInd w:val="0"/>
        <w:ind w:firstLine="540"/>
        <w:jc w:val="both"/>
        <w:rPr>
          <w:sz w:val="28"/>
          <w:szCs w:val="28"/>
        </w:rPr>
      </w:pPr>
    </w:p>
    <w:p w:rsidR="00C2283F" w:rsidRPr="00444ECF" w:rsidRDefault="00C2283F" w:rsidP="00C2283F">
      <w:pPr>
        <w:widowControl w:val="0"/>
        <w:autoSpaceDE w:val="0"/>
        <w:autoSpaceDN w:val="0"/>
        <w:adjustRightInd w:val="0"/>
        <w:spacing w:after="120"/>
        <w:jc w:val="center"/>
        <w:outlineLvl w:val="1"/>
        <w:rPr>
          <w:sz w:val="28"/>
          <w:szCs w:val="28"/>
        </w:rPr>
      </w:pPr>
      <w:bookmarkStart w:id="4" w:name="Par79"/>
      <w:bookmarkEnd w:id="4"/>
      <w:r>
        <w:rPr>
          <w:sz w:val="28"/>
          <w:szCs w:val="28"/>
        </w:rPr>
        <w:t>4</w:t>
      </w:r>
      <w:r w:rsidRPr="00444ECF">
        <w:rPr>
          <w:sz w:val="28"/>
          <w:szCs w:val="28"/>
        </w:rPr>
        <w:t>. ПОРЯДОК ОРГАНИЗАЦИИ И ПРОВЕДЕНИЯ ВНЕПЛАНОВОЙ ПРОВЕРКИ</w:t>
      </w:r>
    </w:p>
    <w:p w:rsidR="00C2283F" w:rsidRPr="00444ECF" w:rsidRDefault="00C2283F" w:rsidP="00C2283F">
      <w:pPr>
        <w:widowControl w:val="0"/>
        <w:autoSpaceDE w:val="0"/>
        <w:autoSpaceDN w:val="0"/>
        <w:adjustRightInd w:val="0"/>
        <w:ind w:firstLine="540"/>
        <w:jc w:val="both"/>
        <w:rPr>
          <w:sz w:val="28"/>
          <w:szCs w:val="28"/>
        </w:rPr>
      </w:pPr>
      <w:r>
        <w:rPr>
          <w:sz w:val="28"/>
          <w:szCs w:val="28"/>
        </w:rPr>
        <w:t>4</w:t>
      </w:r>
      <w:r w:rsidRPr="00444ECF">
        <w:rPr>
          <w:sz w:val="28"/>
          <w:szCs w:val="28"/>
        </w:rPr>
        <w:t>.1. Предметом внеплановой проверки является соблюдение юридическим лицом, индивидуальным предпринимателем в процессе осуществления деятельности требований, установленных муниципальными правовыми актами, выполнение предписаний уполномоченного органа,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C2283F" w:rsidRDefault="00C2283F" w:rsidP="00C2283F">
      <w:pPr>
        <w:widowControl w:val="0"/>
        <w:autoSpaceDE w:val="0"/>
        <w:autoSpaceDN w:val="0"/>
        <w:adjustRightInd w:val="0"/>
        <w:ind w:firstLine="540"/>
        <w:jc w:val="both"/>
        <w:rPr>
          <w:sz w:val="28"/>
          <w:szCs w:val="28"/>
        </w:rPr>
      </w:pPr>
      <w:r>
        <w:rPr>
          <w:sz w:val="28"/>
          <w:szCs w:val="28"/>
        </w:rPr>
        <w:t>4</w:t>
      </w:r>
      <w:r w:rsidRPr="00444ECF">
        <w:rPr>
          <w:sz w:val="28"/>
          <w:szCs w:val="28"/>
        </w:rPr>
        <w:t xml:space="preserve">.2. Внеплановая проверка проводится исключительно по основаниям, предусмотренным </w:t>
      </w:r>
      <w:hyperlink r:id="rId26" w:history="1">
        <w:r w:rsidRPr="00444ECF">
          <w:rPr>
            <w:sz w:val="28"/>
            <w:szCs w:val="28"/>
          </w:rPr>
          <w:t>частью 2 статьи 10</w:t>
        </w:r>
      </w:hyperlink>
      <w:r w:rsidRPr="00444ECF">
        <w:rPr>
          <w:sz w:val="28"/>
          <w:szCs w:val="28"/>
        </w:rPr>
        <w:t xml:space="preserve"> </w:t>
      </w:r>
      <w:r>
        <w:rPr>
          <w:sz w:val="28"/>
          <w:szCs w:val="28"/>
        </w:rPr>
        <w:t>Федерального закона №</w:t>
      </w:r>
      <w:r w:rsidRPr="00444ECF">
        <w:rPr>
          <w:sz w:val="28"/>
          <w:szCs w:val="28"/>
        </w:rPr>
        <w:t xml:space="preserve"> 294-ФЗ</w:t>
      </w:r>
      <w:r>
        <w:rPr>
          <w:sz w:val="28"/>
          <w:szCs w:val="28"/>
        </w:rPr>
        <w:t xml:space="preserve"> от 26.12.2008 года</w:t>
      </w:r>
      <w:r w:rsidRPr="00444ECF">
        <w:rPr>
          <w:sz w:val="28"/>
          <w:szCs w:val="28"/>
        </w:rPr>
        <w:t xml:space="preserve">, в форме документарной проверки и (или) выездной проверки в порядке, установленном </w:t>
      </w:r>
      <w:r>
        <w:rPr>
          <w:sz w:val="28"/>
          <w:szCs w:val="28"/>
        </w:rPr>
        <w:t>Федеральным законом №</w:t>
      </w:r>
      <w:r w:rsidRPr="00444ECF">
        <w:rPr>
          <w:sz w:val="28"/>
          <w:szCs w:val="28"/>
        </w:rPr>
        <w:t xml:space="preserve"> 294-ФЗ</w:t>
      </w:r>
      <w:r>
        <w:rPr>
          <w:sz w:val="28"/>
          <w:szCs w:val="28"/>
        </w:rPr>
        <w:t xml:space="preserve"> от 26.12.2008 года</w:t>
      </w:r>
      <w:r w:rsidRPr="00444ECF">
        <w:rPr>
          <w:sz w:val="28"/>
          <w:szCs w:val="28"/>
        </w:rPr>
        <w:t xml:space="preserve"> и настоящим Регламентом.</w:t>
      </w:r>
    </w:p>
    <w:p w:rsidR="00C2283F" w:rsidRDefault="00C2283F" w:rsidP="00C2283F">
      <w:pPr>
        <w:widowControl w:val="0"/>
        <w:autoSpaceDE w:val="0"/>
        <w:autoSpaceDN w:val="0"/>
        <w:adjustRightInd w:val="0"/>
        <w:ind w:firstLine="540"/>
        <w:jc w:val="both"/>
        <w:rPr>
          <w:sz w:val="28"/>
          <w:szCs w:val="28"/>
        </w:rPr>
      </w:pPr>
      <w:r>
        <w:rPr>
          <w:sz w:val="28"/>
          <w:szCs w:val="28"/>
        </w:rPr>
        <w:t xml:space="preserve">4.3. В соответствии с </w:t>
      </w:r>
      <w:hyperlink r:id="rId27" w:history="1">
        <w:r>
          <w:rPr>
            <w:sz w:val="28"/>
            <w:szCs w:val="28"/>
          </w:rPr>
          <w:t>частью</w:t>
        </w:r>
        <w:r w:rsidRPr="00444ECF">
          <w:rPr>
            <w:sz w:val="28"/>
            <w:szCs w:val="28"/>
          </w:rPr>
          <w:t xml:space="preserve"> 2 статьи 10</w:t>
        </w:r>
      </w:hyperlink>
      <w:r w:rsidRPr="00444ECF">
        <w:rPr>
          <w:sz w:val="28"/>
          <w:szCs w:val="28"/>
        </w:rPr>
        <w:t xml:space="preserve"> </w:t>
      </w:r>
      <w:r>
        <w:rPr>
          <w:sz w:val="28"/>
          <w:szCs w:val="28"/>
        </w:rPr>
        <w:t>Федерального закона №</w:t>
      </w:r>
      <w:r w:rsidRPr="00444ECF">
        <w:rPr>
          <w:sz w:val="28"/>
          <w:szCs w:val="28"/>
        </w:rPr>
        <w:t xml:space="preserve"> 294-ФЗ</w:t>
      </w:r>
      <w:r>
        <w:rPr>
          <w:sz w:val="28"/>
          <w:szCs w:val="28"/>
        </w:rPr>
        <w:t xml:space="preserve"> от 26.12.2008 года:</w:t>
      </w:r>
    </w:p>
    <w:p w:rsidR="00C2283F" w:rsidRDefault="00C2283F" w:rsidP="00C2283F">
      <w:pPr>
        <w:widowControl w:val="0"/>
        <w:autoSpaceDE w:val="0"/>
        <w:autoSpaceDN w:val="0"/>
        <w:adjustRightInd w:val="0"/>
        <w:ind w:firstLine="540"/>
        <w:jc w:val="both"/>
        <w:rPr>
          <w:sz w:val="28"/>
          <w:szCs w:val="28"/>
        </w:rPr>
      </w:pPr>
      <w:r>
        <w:rPr>
          <w:sz w:val="28"/>
          <w:szCs w:val="28"/>
        </w:rPr>
        <w:t>«О</w:t>
      </w:r>
      <w:r w:rsidRPr="00251F51">
        <w:rPr>
          <w:sz w:val="28"/>
          <w:szCs w:val="28"/>
        </w:rPr>
        <w:t>снованием для проведения внеплановой проверки является:</w:t>
      </w:r>
    </w:p>
    <w:p w:rsidR="00C2283F" w:rsidRPr="00251F51" w:rsidRDefault="00C2283F" w:rsidP="00C2283F">
      <w:pPr>
        <w:widowControl w:val="0"/>
        <w:autoSpaceDE w:val="0"/>
        <w:autoSpaceDN w:val="0"/>
        <w:adjustRightInd w:val="0"/>
        <w:ind w:firstLine="540"/>
        <w:jc w:val="both"/>
        <w:rPr>
          <w:sz w:val="28"/>
          <w:szCs w:val="28"/>
        </w:rPr>
      </w:pPr>
      <w:r w:rsidRPr="00251F51">
        <w:rPr>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C2283F" w:rsidRPr="00251F51" w:rsidRDefault="00C2283F" w:rsidP="00C2283F">
      <w:pPr>
        <w:widowControl w:val="0"/>
        <w:autoSpaceDE w:val="0"/>
        <w:autoSpaceDN w:val="0"/>
        <w:adjustRightInd w:val="0"/>
        <w:ind w:firstLine="540"/>
        <w:jc w:val="both"/>
        <w:rPr>
          <w:sz w:val="28"/>
          <w:szCs w:val="28"/>
        </w:rPr>
      </w:pPr>
      <w:bookmarkStart w:id="5" w:name="Par364"/>
      <w:bookmarkEnd w:id="5"/>
      <w:r w:rsidRPr="00251F51">
        <w:rPr>
          <w:sz w:val="28"/>
          <w:szCs w:val="28"/>
        </w:rPr>
        <w:t>2) поступление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C2283F" w:rsidRPr="00251F51" w:rsidRDefault="00C2283F" w:rsidP="00C2283F">
      <w:pPr>
        <w:widowControl w:val="0"/>
        <w:autoSpaceDE w:val="0"/>
        <w:autoSpaceDN w:val="0"/>
        <w:adjustRightInd w:val="0"/>
        <w:ind w:firstLine="540"/>
        <w:jc w:val="both"/>
        <w:rPr>
          <w:sz w:val="28"/>
          <w:szCs w:val="28"/>
        </w:rPr>
      </w:pPr>
      <w:r w:rsidRPr="00251F51">
        <w:rPr>
          <w:sz w:val="28"/>
          <w:szCs w:val="28"/>
        </w:rPr>
        <w:t xml:space="preserve">а) возникновение угрозы причинения вреда жизни, здоровью граждан, </w:t>
      </w:r>
      <w:r w:rsidRPr="00251F51">
        <w:rPr>
          <w:sz w:val="28"/>
          <w:szCs w:val="28"/>
        </w:rPr>
        <w:lastRenderedPageBreak/>
        <w:t>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C2283F" w:rsidRPr="00251F51" w:rsidRDefault="00C2283F" w:rsidP="00C2283F">
      <w:pPr>
        <w:widowControl w:val="0"/>
        <w:autoSpaceDE w:val="0"/>
        <w:autoSpaceDN w:val="0"/>
        <w:adjustRightInd w:val="0"/>
        <w:ind w:firstLine="540"/>
        <w:jc w:val="both"/>
        <w:rPr>
          <w:sz w:val="28"/>
          <w:szCs w:val="28"/>
        </w:rPr>
      </w:pPr>
      <w:bookmarkStart w:id="6" w:name="Par368"/>
      <w:bookmarkEnd w:id="6"/>
      <w:r w:rsidRPr="00251F51">
        <w:rPr>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C2283F" w:rsidRPr="00251F51" w:rsidRDefault="00C2283F" w:rsidP="00C2283F">
      <w:pPr>
        <w:widowControl w:val="0"/>
        <w:autoSpaceDE w:val="0"/>
        <w:autoSpaceDN w:val="0"/>
        <w:adjustRightInd w:val="0"/>
        <w:ind w:firstLine="540"/>
        <w:jc w:val="both"/>
        <w:rPr>
          <w:sz w:val="28"/>
          <w:szCs w:val="28"/>
        </w:rPr>
      </w:pPr>
      <w:r w:rsidRPr="00251F51">
        <w:rPr>
          <w:sz w:val="28"/>
          <w:szCs w:val="28"/>
        </w:rPr>
        <w:t>в) нарушение прав потребителей (в случае обращения граждан, права которых нарушены);</w:t>
      </w:r>
    </w:p>
    <w:p w:rsidR="00C2283F" w:rsidRPr="00251F51" w:rsidRDefault="00C2283F" w:rsidP="00C2283F">
      <w:pPr>
        <w:widowControl w:val="0"/>
        <w:autoSpaceDE w:val="0"/>
        <w:autoSpaceDN w:val="0"/>
        <w:adjustRightInd w:val="0"/>
        <w:ind w:firstLine="540"/>
        <w:jc w:val="both"/>
        <w:rPr>
          <w:sz w:val="28"/>
          <w:szCs w:val="28"/>
        </w:rPr>
      </w:pPr>
      <w:r w:rsidRPr="00251F51">
        <w:rPr>
          <w:sz w:val="28"/>
          <w:szCs w:val="28"/>
        </w:rP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r>
        <w:rPr>
          <w:sz w:val="28"/>
          <w:szCs w:val="28"/>
        </w:rPr>
        <w:t>»</w:t>
      </w:r>
      <w:r w:rsidRPr="00251F51">
        <w:rPr>
          <w:sz w:val="28"/>
          <w:szCs w:val="28"/>
        </w:rPr>
        <w:t>.</w:t>
      </w:r>
    </w:p>
    <w:p w:rsidR="00C2283F" w:rsidRPr="00444ECF" w:rsidRDefault="00C2283F" w:rsidP="00C2283F">
      <w:pPr>
        <w:widowControl w:val="0"/>
        <w:autoSpaceDE w:val="0"/>
        <w:autoSpaceDN w:val="0"/>
        <w:adjustRightInd w:val="0"/>
        <w:ind w:firstLine="540"/>
        <w:jc w:val="both"/>
        <w:rPr>
          <w:sz w:val="28"/>
          <w:szCs w:val="28"/>
        </w:rPr>
      </w:pPr>
      <w:r>
        <w:rPr>
          <w:sz w:val="28"/>
          <w:szCs w:val="28"/>
        </w:rPr>
        <w:t>4.4</w:t>
      </w:r>
      <w:r w:rsidRPr="00444ECF">
        <w:rPr>
          <w:sz w:val="28"/>
          <w:szCs w:val="28"/>
        </w:rPr>
        <w:t xml:space="preserve">. Обращения и заявления, не позволяющие установить лицо, обратившееся в уполномоченный орган, а также обращения и заявления, не содержащие сведений о фактах, указанных в </w:t>
      </w:r>
      <w:hyperlink r:id="rId28" w:history="1">
        <w:r w:rsidRPr="00444ECF">
          <w:rPr>
            <w:sz w:val="28"/>
            <w:szCs w:val="28"/>
          </w:rPr>
          <w:t>части 2 статьи 10</w:t>
        </w:r>
      </w:hyperlink>
      <w:r w:rsidRPr="00444ECF">
        <w:rPr>
          <w:sz w:val="28"/>
          <w:szCs w:val="28"/>
        </w:rPr>
        <w:t xml:space="preserve"> </w:t>
      </w:r>
      <w:r>
        <w:rPr>
          <w:sz w:val="28"/>
          <w:szCs w:val="28"/>
        </w:rPr>
        <w:t>Федерального закона №</w:t>
      </w:r>
      <w:r w:rsidRPr="00444ECF">
        <w:rPr>
          <w:sz w:val="28"/>
          <w:szCs w:val="28"/>
        </w:rPr>
        <w:t xml:space="preserve"> 294-ФЗ</w:t>
      </w:r>
      <w:r>
        <w:rPr>
          <w:sz w:val="28"/>
          <w:szCs w:val="28"/>
        </w:rPr>
        <w:t xml:space="preserve"> от 26.12.2008 года</w:t>
      </w:r>
      <w:r w:rsidRPr="00444ECF">
        <w:rPr>
          <w:sz w:val="28"/>
          <w:szCs w:val="28"/>
        </w:rPr>
        <w:t>, не могут служить основанием для проведения внеплановой проверки.</w:t>
      </w:r>
    </w:p>
    <w:p w:rsidR="00C2283F" w:rsidRPr="00444ECF" w:rsidRDefault="00C2283F" w:rsidP="00C2283F">
      <w:pPr>
        <w:widowControl w:val="0"/>
        <w:autoSpaceDE w:val="0"/>
        <w:autoSpaceDN w:val="0"/>
        <w:adjustRightInd w:val="0"/>
        <w:ind w:firstLine="540"/>
        <w:jc w:val="both"/>
        <w:rPr>
          <w:sz w:val="28"/>
          <w:szCs w:val="28"/>
        </w:rPr>
      </w:pPr>
      <w:r>
        <w:rPr>
          <w:sz w:val="28"/>
          <w:szCs w:val="28"/>
        </w:rPr>
        <w:t>4.5</w:t>
      </w:r>
      <w:r w:rsidRPr="00444ECF">
        <w:rPr>
          <w:sz w:val="28"/>
          <w:szCs w:val="28"/>
        </w:rPr>
        <w:t xml:space="preserve">. Внеплановая выездная проверка юридических лиц, индивидуальных предпринимателей, по основаниям, указанным в </w:t>
      </w:r>
      <w:hyperlink r:id="rId29" w:history="1">
        <w:r w:rsidRPr="00444ECF">
          <w:rPr>
            <w:sz w:val="28"/>
            <w:szCs w:val="28"/>
          </w:rPr>
          <w:t xml:space="preserve">подпунктах </w:t>
        </w:r>
        <w:r>
          <w:rPr>
            <w:sz w:val="28"/>
            <w:szCs w:val="28"/>
          </w:rPr>
          <w:t>«</w:t>
        </w:r>
        <w:r w:rsidRPr="00444ECF">
          <w:rPr>
            <w:sz w:val="28"/>
            <w:szCs w:val="28"/>
          </w:rPr>
          <w:t>а</w:t>
        </w:r>
        <w:r>
          <w:rPr>
            <w:sz w:val="28"/>
            <w:szCs w:val="28"/>
          </w:rPr>
          <w:t>»</w:t>
        </w:r>
      </w:hyperlink>
      <w:r w:rsidRPr="00444ECF">
        <w:rPr>
          <w:sz w:val="28"/>
          <w:szCs w:val="28"/>
        </w:rPr>
        <w:t xml:space="preserve"> и </w:t>
      </w:r>
      <w:hyperlink r:id="rId30" w:history="1">
        <w:r>
          <w:rPr>
            <w:sz w:val="28"/>
            <w:szCs w:val="28"/>
          </w:rPr>
          <w:t>«</w:t>
        </w:r>
        <w:r w:rsidRPr="00444ECF">
          <w:rPr>
            <w:sz w:val="28"/>
            <w:szCs w:val="28"/>
          </w:rPr>
          <w:t>б</w:t>
        </w:r>
        <w:r>
          <w:rPr>
            <w:sz w:val="28"/>
            <w:szCs w:val="28"/>
          </w:rPr>
          <w:t>»</w:t>
        </w:r>
        <w:r w:rsidRPr="00444ECF">
          <w:rPr>
            <w:sz w:val="28"/>
            <w:szCs w:val="28"/>
          </w:rPr>
          <w:t xml:space="preserve"> пункта 2 части 2 статьи 10</w:t>
        </w:r>
      </w:hyperlink>
      <w:r w:rsidRPr="00444ECF">
        <w:rPr>
          <w:sz w:val="28"/>
          <w:szCs w:val="28"/>
        </w:rPr>
        <w:t xml:space="preserve"> </w:t>
      </w:r>
      <w:r>
        <w:rPr>
          <w:sz w:val="28"/>
          <w:szCs w:val="28"/>
        </w:rPr>
        <w:t>Федерального закона №</w:t>
      </w:r>
      <w:r w:rsidRPr="00444ECF">
        <w:rPr>
          <w:sz w:val="28"/>
          <w:szCs w:val="28"/>
        </w:rPr>
        <w:t xml:space="preserve"> 294-ФЗ</w:t>
      </w:r>
      <w:r>
        <w:rPr>
          <w:sz w:val="28"/>
          <w:szCs w:val="28"/>
        </w:rPr>
        <w:t xml:space="preserve"> от 26.12.2008 года</w:t>
      </w:r>
      <w:r w:rsidRPr="00444ECF">
        <w:rPr>
          <w:sz w:val="28"/>
          <w:szCs w:val="28"/>
        </w:rPr>
        <w:t>, проводится уполномоченным органом после согласования с органом прокуратуры по месту осуществления деятельности таких юридических лиц, индивидуальных предпринимателей.</w:t>
      </w:r>
    </w:p>
    <w:p w:rsidR="00C2283F" w:rsidRPr="00444ECF" w:rsidRDefault="00C2283F" w:rsidP="00C2283F">
      <w:pPr>
        <w:widowControl w:val="0"/>
        <w:autoSpaceDE w:val="0"/>
        <w:autoSpaceDN w:val="0"/>
        <w:adjustRightInd w:val="0"/>
        <w:ind w:firstLine="540"/>
        <w:jc w:val="both"/>
        <w:rPr>
          <w:sz w:val="28"/>
          <w:szCs w:val="28"/>
        </w:rPr>
      </w:pPr>
      <w:r w:rsidRPr="00444ECF">
        <w:rPr>
          <w:sz w:val="28"/>
          <w:szCs w:val="28"/>
        </w:rPr>
        <w:t>Заявление о согласовании с органом прокуратуры проведения внеплановой выездной проверки субъектов малого или среднего предпринимательства подается должностным лицом уполномоченного органа</w:t>
      </w:r>
      <w:r>
        <w:rPr>
          <w:sz w:val="28"/>
          <w:szCs w:val="28"/>
        </w:rPr>
        <w:t xml:space="preserve"> по типовой форме, утвержденной</w:t>
      </w:r>
      <w:r w:rsidRPr="00444ECF">
        <w:rPr>
          <w:sz w:val="28"/>
          <w:szCs w:val="28"/>
        </w:rPr>
        <w:t xml:space="preserve"> </w:t>
      </w:r>
      <w:r w:rsidRPr="00FB4880">
        <w:rPr>
          <w:sz w:val="28"/>
          <w:szCs w:val="28"/>
        </w:rPr>
        <w:t>Приказ</w:t>
      </w:r>
      <w:r>
        <w:rPr>
          <w:sz w:val="28"/>
          <w:szCs w:val="28"/>
        </w:rPr>
        <w:t>ом</w:t>
      </w:r>
      <w:r w:rsidRPr="00FB4880">
        <w:rPr>
          <w:sz w:val="28"/>
          <w:szCs w:val="28"/>
        </w:rPr>
        <w:t xml:space="preserve"> Минэкономразвития России</w:t>
      </w:r>
      <w:r>
        <w:rPr>
          <w:sz w:val="28"/>
          <w:szCs w:val="28"/>
        </w:rPr>
        <w:t xml:space="preserve"> от 30.04.2009 года.</w:t>
      </w:r>
    </w:p>
    <w:p w:rsidR="00C2283F" w:rsidRPr="00444ECF" w:rsidRDefault="00C2283F" w:rsidP="00C2283F">
      <w:pPr>
        <w:widowControl w:val="0"/>
        <w:autoSpaceDE w:val="0"/>
        <w:autoSpaceDN w:val="0"/>
        <w:adjustRightInd w:val="0"/>
        <w:ind w:firstLine="540"/>
        <w:jc w:val="both"/>
        <w:rPr>
          <w:sz w:val="28"/>
          <w:szCs w:val="28"/>
        </w:rPr>
      </w:pPr>
      <w:r w:rsidRPr="00444ECF">
        <w:rPr>
          <w:sz w:val="28"/>
          <w:szCs w:val="28"/>
        </w:rPr>
        <w:t>В день подписания распоряжения</w:t>
      </w:r>
      <w:r>
        <w:rPr>
          <w:sz w:val="28"/>
          <w:szCs w:val="28"/>
        </w:rPr>
        <w:t xml:space="preserve"> (утвержденного</w:t>
      </w:r>
      <w:r w:rsidRPr="00444ECF">
        <w:rPr>
          <w:sz w:val="28"/>
          <w:szCs w:val="28"/>
        </w:rPr>
        <w:t xml:space="preserve"> </w:t>
      </w:r>
      <w:r w:rsidRPr="00FB4880">
        <w:rPr>
          <w:sz w:val="28"/>
          <w:szCs w:val="28"/>
        </w:rPr>
        <w:t>Приказ</w:t>
      </w:r>
      <w:r>
        <w:rPr>
          <w:sz w:val="28"/>
          <w:szCs w:val="28"/>
        </w:rPr>
        <w:t>ом</w:t>
      </w:r>
      <w:r w:rsidRPr="00FB4880">
        <w:rPr>
          <w:sz w:val="28"/>
          <w:szCs w:val="28"/>
        </w:rPr>
        <w:t xml:space="preserve"> Минэкономразвития России</w:t>
      </w:r>
      <w:r>
        <w:rPr>
          <w:sz w:val="28"/>
          <w:szCs w:val="28"/>
        </w:rPr>
        <w:t xml:space="preserve"> от 30.04.2009 года) руководителем</w:t>
      </w:r>
      <w:r w:rsidRPr="00444ECF">
        <w:rPr>
          <w:sz w:val="28"/>
          <w:szCs w:val="28"/>
        </w:rPr>
        <w:t xml:space="preserve"> уполномоченного органа о проведении внеплановой выездной проверки субъектов малого или среднего предпринимательства в целях согласования ее проведения уполномоченный орган представляет либо направляет заказным почтовым отправлением с уведомлением о вручении, в орган прокуратуры по месту осуществления деятельности субъектов малого или среднего предпринимательства заявление о согласовании проведения внеплановой выездной проверки. К этому заявлению прилагаются копия распоряжения</w:t>
      </w:r>
      <w:r>
        <w:rPr>
          <w:sz w:val="28"/>
          <w:szCs w:val="28"/>
        </w:rPr>
        <w:t xml:space="preserve"> </w:t>
      </w:r>
      <w:r w:rsidRPr="00444ECF">
        <w:rPr>
          <w:sz w:val="28"/>
          <w:szCs w:val="28"/>
        </w:rPr>
        <w:t>должностного лица уполномоченного органа о проведении внеплановой выездной проверки и документы, которые содержат сведения, послужившие основанием ее проведения.</w:t>
      </w:r>
    </w:p>
    <w:p w:rsidR="00C2283F" w:rsidRPr="00444ECF" w:rsidRDefault="00C2283F" w:rsidP="00C2283F">
      <w:pPr>
        <w:widowControl w:val="0"/>
        <w:autoSpaceDE w:val="0"/>
        <w:autoSpaceDN w:val="0"/>
        <w:adjustRightInd w:val="0"/>
        <w:ind w:firstLine="540"/>
        <w:jc w:val="both"/>
        <w:rPr>
          <w:sz w:val="28"/>
          <w:szCs w:val="28"/>
        </w:rPr>
      </w:pPr>
      <w:r>
        <w:rPr>
          <w:sz w:val="28"/>
          <w:szCs w:val="28"/>
        </w:rPr>
        <w:t>4.6</w:t>
      </w:r>
      <w:r w:rsidRPr="00444ECF">
        <w:rPr>
          <w:sz w:val="28"/>
          <w:szCs w:val="28"/>
        </w:rPr>
        <w:t xml:space="preserve">.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безопасности государства, а также </w:t>
      </w:r>
      <w:r w:rsidRPr="00444ECF">
        <w:rPr>
          <w:sz w:val="28"/>
          <w:szCs w:val="28"/>
        </w:rPr>
        <w:lastRenderedPageBreak/>
        <w:t xml:space="preserve">возникновение чрезвычайных ситуаций природного и техногенного характера, обнаружение нарушений требований, установленных муниципальными правовыми актами, в момент совершения таких нарушений в связи с необходимостью принятия неотложных мер уполномоченный орган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w:t>
      </w:r>
      <w:hyperlink r:id="rId31" w:history="1">
        <w:r w:rsidRPr="00444ECF">
          <w:rPr>
            <w:sz w:val="28"/>
            <w:szCs w:val="28"/>
          </w:rPr>
          <w:t>частями 6</w:t>
        </w:r>
      </w:hyperlink>
      <w:r w:rsidRPr="00444ECF">
        <w:rPr>
          <w:sz w:val="28"/>
          <w:szCs w:val="28"/>
        </w:rPr>
        <w:t xml:space="preserve">, </w:t>
      </w:r>
      <w:hyperlink r:id="rId32" w:history="1">
        <w:r w:rsidRPr="00444ECF">
          <w:rPr>
            <w:sz w:val="28"/>
            <w:szCs w:val="28"/>
          </w:rPr>
          <w:t>7 статьи 10</w:t>
        </w:r>
      </w:hyperlink>
      <w:r w:rsidRPr="00444ECF">
        <w:rPr>
          <w:sz w:val="28"/>
          <w:szCs w:val="28"/>
        </w:rPr>
        <w:t xml:space="preserve"> </w:t>
      </w:r>
      <w:r>
        <w:rPr>
          <w:sz w:val="28"/>
          <w:szCs w:val="28"/>
        </w:rPr>
        <w:t>Федерального закона №</w:t>
      </w:r>
      <w:r w:rsidRPr="00444ECF">
        <w:rPr>
          <w:sz w:val="28"/>
          <w:szCs w:val="28"/>
        </w:rPr>
        <w:t xml:space="preserve"> 294-ФЗ</w:t>
      </w:r>
      <w:r>
        <w:rPr>
          <w:sz w:val="28"/>
          <w:szCs w:val="28"/>
        </w:rPr>
        <w:t xml:space="preserve"> от 26.12.2008 года</w:t>
      </w:r>
      <w:r w:rsidRPr="00444ECF">
        <w:rPr>
          <w:sz w:val="28"/>
          <w:szCs w:val="28"/>
        </w:rPr>
        <w:t>, в органы прокуратуры в течение двадцати четырех часов.</w:t>
      </w:r>
    </w:p>
    <w:p w:rsidR="00C2283F" w:rsidRPr="00444ECF" w:rsidRDefault="00C2283F" w:rsidP="00C2283F">
      <w:pPr>
        <w:widowControl w:val="0"/>
        <w:autoSpaceDE w:val="0"/>
        <w:autoSpaceDN w:val="0"/>
        <w:adjustRightInd w:val="0"/>
        <w:ind w:firstLine="540"/>
        <w:jc w:val="both"/>
        <w:rPr>
          <w:sz w:val="28"/>
          <w:szCs w:val="28"/>
        </w:rPr>
      </w:pPr>
      <w:bookmarkStart w:id="7" w:name="Par89"/>
      <w:bookmarkEnd w:id="7"/>
      <w:r>
        <w:rPr>
          <w:sz w:val="28"/>
          <w:szCs w:val="28"/>
        </w:rPr>
        <w:t>4.7</w:t>
      </w:r>
      <w:r w:rsidRPr="00444ECF">
        <w:rPr>
          <w:sz w:val="28"/>
          <w:szCs w:val="28"/>
        </w:rPr>
        <w:t xml:space="preserve">. О проведении внеплановой выездной проверки, за исключением внеплановой выездной проверки, основания проведения которой указаны в </w:t>
      </w:r>
      <w:hyperlink r:id="rId33" w:history="1">
        <w:r w:rsidRPr="00444ECF">
          <w:rPr>
            <w:sz w:val="28"/>
            <w:szCs w:val="28"/>
          </w:rPr>
          <w:t>пункте 2 части 2 статьи 10</w:t>
        </w:r>
      </w:hyperlink>
      <w:r w:rsidRPr="00444ECF">
        <w:rPr>
          <w:sz w:val="28"/>
          <w:szCs w:val="28"/>
        </w:rPr>
        <w:t xml:space="preserve"> </w:t>
      </w:r>
      <w:r>
        <w:rPr>
          <w:sz w:val="28"/>
          <w:szCs w:val="28"/>
        </w:rPr>
        <w:t>Федерального закона</w:t>
      </w:r>
      <w:r w:rsidRPr="00444ECF">
        <w:rPr>
          <w:sz w:val="28"/>
          <w:szCs w:val="28"/>
        </w:rPr>
        <w:t xml:space="preserve"> 294-ФЗ</w:t>
      </w:r>
      <w:r>
        <w:rPr>
          <w:sz w:val="28"/>
          <w:szCs w:val="28"/>
        </w:rPr>
        <w:t xml:space="preserve"> от 26.12.2008 года</w:t>
      </w:r>
      <w:r w:rsidRPr="00444ECF">
        <w:rPr>
          <w:sz w:val="28"/>
          <w:szCs w:val="28"/>
        </w:rPr>
        <w:t xml:space="preserve">, и внеплановой выездной проверки на предмет соблюдения требований </w:t>
      </w:r>
      <w:hyperlink r:id="rId34" w:history="1">
        <w:r w:rsidRPr="00444ECF">
          <w:rPr>
            <w:sz w:val="28"/>
            <w:szCs w:val="28"/>
          </w:rPr>
          <w:t>статьи 11</w:t>
        </w:r>
      </w:hyperlink>
      <w:r w:rsidRPr="00444ECF">
        <w:rPr>
          <w:sz w:val="28"/>
          <w:szCs w:val="28"/>
        </w:rPr>
        <w:t xml:space="preserve"> Федерального закона от 26 июля 2006 года </w:t>
      </w:r>
      <w:r>
        <w:rPr>
          <w:sz w:val="28"/>
          <w:szCs w:val="28"/>
        </w:rPr>
        <w:t>№</w:t>
      </w:r>
      <w:r w:rsidRPr="00444ECF">
        <w:rPr>
          <w:sz w:val="28"/>
          <w:szCs w:val="28"/>
        </w:rPr>
        <w:t xml:space="preserve"> 135-ФЗ </w:t>
      </w:r>
      <w:r>
        <w:rPr>
          <w:sz w:val="28"/>
          <w:szCs w:val="28"/>
        </w:rPr>
        <w:t>«</w:t>
      </w:r>
      <w:r w:rsidRPr="00444ECF">
        <w:rPr>
          <w:sz w:val="28"/>
          <w:szCs w:val="28"/>
        </w:rPr>
        <w:t>О защите конкуренции</w:t>
      </w:r>
      <w:r>
        <w:rPr>
          <w:sz w:val="28"/>
          <w:szCs w:val="28"/>
        </w:rPr>
        <w:t>»</w:t>
      </w:r>
      <w:r w:rsidRPr="00444ECF">
        <w:rPr>
          <w:sz w:val="28"/>
          <w:szCs w:val="28"/>
        </w:rPr>
        <w:t>, юридическое лицо, индивидуальный предприниматель уведомляются уполномоченным органом не менее чем за двадцать четыре часа до начала ее проведения любым доступным способом.</w:t>
      </w:r>
    </w:p>
    <w:p w:rsidR="00C2283F" w:rsidRPr="00444ECF" w:rsidRDefault="00C2283F" w:rsidP="00C2283F">
      <w:pPr>
        <w:widowControl w:val="0"/>
        <w:autoSpaceDE w:val="0"/>
        <w:autoSpaceDN w:val="0"/>
        <w:adjustRightInd w:val="0"/>
        <w:ind w:firstLine="540"/>
        <w:jc w:val="both"/>
        <w:rPr>
          <w:sz w:val="28"/>
          <w:szCs w:val="28"/>
        </w:rPr>
      </w:pPr>
      <w:r>
        <w:rPr>
          <w:sz w:val="28"/>
          <w:szCs w:val="28"/>
        </w:rPr>
        <w:t>4.8</w:t>
      </w:r>
      <w:r w:rsidRPr="00444ECF">
        <w:rPr>
          <w:sz w:val="28"/>
          <w:szCs w:val="28"/>
        </w:rPr>
        <w:t xml:space="preserve">. В случае проведения внеплановой выездной проверки членов саморегулируемой организации уполномоченный орган обязан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 в сроки и порядке, указанном в </w:t>
      </w:r>
      <w:hyperlink w:anchor="Par89" w:history="1">
        <w:r>
          <w:rPr>
            <w:sz w:val="28"/>
            <w:szCs w:val="28"/>
          </w:rPr>
          <w:t>пункте 4</w:t>
        </w:r>
        <w:r w:rsidRPr="00444ECF">
          <w:rPr>
            <w:sz w:val="28"/>
            <w:szCs w:val="28"/>
          </w:rPr>
          <w:t>.</w:t>
        </w:r>
        <w:r>
          <w:rPr>
            <w:sz w:val="28"/>
            <w:szCs w:val="28"/>
          </w:rPr>
          <w:t>7</w:t>
        </w:r>
      </w:hyperlink>
      <w:r w:rsidRPr="00444ECF">
        <w:rPr>
          <w:sz w:val="28"/>
          <w:szCs w:val="28"/>
        </w:rPr>
        <w:t xml:space="preserve"> настоящего Регламента.</w:t>
      </w:r>
    </w:p>
    <w:p w:rsidR="00C2283F" w:rsidRPr="00444ECF" w:rsidRDefault="00C2283F" w:rsidP="00C2283F">
      <w:pPr>
        <w:widowControl w:val="0"/>
        <w:autoSpaceDE w:val="0"/>
        <w:autoSpaceDN w:val="0"/>
        <w:adjustRightInd w:val="0"/>
        <w:ind w:firstLine="540"/>
        <w:jc w:val="both"/>
        <w:rPr>
          <w:sz w:val="28"/>
          <w:szCs w:val="28"/>
        </w:rPr>
      </w:pPr>
      <w:r>
        <w:rPr>
          <w:sz w:val="28"/>
          <w:szCs w:val="28"/>
        </w:rPr>
        <w:t>4.9</w:t>
      </w:r>
      <w:r w:rsidRPr="00444ECF">
        <w:rPr>
          <w:sz w:val="28"/>
          <w:szCs w:val="28"/>
        </w:rPr>
        <w:t>. В случае выявления нарушений членами саморегулируемой организации требований действующего законодательства и нормативных правовых актов Российской Федерации и Свердловской области, требований, установленных муниципальными правовыми актами, должностные лица уполномоченного органа при проведении внеплановой выездной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внеплановой выездной проверки.</w:t>
      </w:r>
    </w:p>
    <w:p w:rsidR="00C2283F" w:rsidRDefault="00C2283F" w:rsidP="00C2283F">
      <w:pPr>
        <w:widowControl w:val="0"/>
        <w:autoSpaceDE w:val="0"/>
        <w:autoSpaceDN w:val="0"/>
        <w:adjustRightInd w:val="0"/>
        <w:spacing w:after="120"/>
        <w:jc w:val="center"/>
        <w:outlineLvl w:val="1"/>
        <w:rPr>
          <w:sz w:val="28"/>
          <w:szCs w:val="28"/>
        </w:rPr>
      </w:pPr>
      <w:bookmarkStart w:id="8" w:name="Par94"/>
      <w:bookmarkEnd w:id="8"/>
    </w:p>
    <w:p w:rsidR="00C2283F" w:rsidRPr="00444ECF" w:rsidRDefault="00C2283F" w:rsidP="00C2283F">
      <w:pPr>
        <w:widowControl w:val="0"/>
        <w:autoSpaceDE w:val="0"/>
        <w:autoSpaceDN w:val="0"/>
        <w:adjustRightInd w:val="0"/>
        <w:spacing w:after="120"/>
        <w:jc w:val="center"/>
        <w:outlineLvl w:val="1"/>
        <w:rPr>
          <w:sz w:val="28"/>
          <w:szCs w:val="28"/>
        </w:rPr>
      </w:pPr>
      <w:r>
        <w:rPr>
          <w:sz w:val="28"/>
          <w:szCs w:val="28"/>
        </w:rPr>
        <w:t>5</w:t>
      </w:r>
      <w:r w:rsidRPr="00444ECF">
        <w:rPr>
          <w:sz w:val="28"/>
          <w:szCs w:val="28"/>
        </w:rPr>
        <w:t>. ПОРЯДОК ПРОВЕДЕНИЯ ДОКУМЕНТАРНОЙ ПРОВЕРКИ</w:t>
      </w:r>
    </w:p>
    <w:p w:rsidR="00C2283F" w:rsidRPr="00444ECF" w:rsidRDefault="00C2283F" w:rsidP="00C2283F">
      <w:pPr>
        <w:widowControl w:val="0"/>
        <w:autoSpaceDE w:val="0"/>
        <w:autoSpaceDN w:val="0"/>
        <w:adjustRightInd w:val="0"/>
        <w:ind w:firstLine="540"/>
        <w:jc w:val="both"/>
        <w:rPr>
          <w:sz w:val="28"/>
          <w:szCs w:val="28"/>
        </w:rPr>
      </w:pPr>
      <w:r>
        <w:rPr>
          <w:sz w:val="28"/>
          <w:szCs w:val="28"/>
        </w:rPr>
        <w:t>5</w:t>
      </w:r>
      <w:r w:rsidRPr="00444ECF">
        <w:rPr>
          <w:sz w:val="28"/>
          <w:szCs w:val="28"/>
        </w:rPr>
        <w:t>.1. Предметом документарной проверки являются сведения, содержащиеся в документах юридического лица, индивидуального предпринимателя, устанавливающие их организационно-правовую форму, права и обязанности, документы, используемые при осуществлении их деятельности, и связанные с исполнением ими требований, установленных муниципальными правовыми актами, исполнением предписаний уполномоченного органа.</w:t>
      </w:r>
    </w:p>
    <w:p w:rsidR="00C2283F" w:rsidRPr="00444ECF" w:rsidRDefault="00C2283F" w:rsidP="00C2283F">
      <w:pPr>
        <w:widowControl w:val="0"/>
        <w:autoSpaceDE w:val="0"/>
        <w:autoSpaceDN w:val="0"/>
        <w:adjustRightInd w:val="0"/>
        <w:ind w:firstLine="540"/>
        <w:jc w:val="both"/>
        <w:rPr>
          <w:sz w:val="28"/>
          <w:szCs w:val="28"/>
        </w:rPr>
      </w:pPr>
      <w:r>
        <w:rPr>
          <w:sz w:val="28"/>
          <w:szCs w:val="28"/>
        </w:rPr>
        <w:t>5</w:t>
      </w:r>
      <w:r w:rsidRPr="00444ECF">
        <w:rPr>
          <w:sz w:val="28"/>
          <w:szCs w:val="28"/>
        </w:rPr>
        <w:t xml:space="preserve">.2. Организация документарной проверки (как плановой, так и внеплановой) осуществляется в сроки и порядке, установленные </w:t>
      </w:r>
      <w:hyperlink r:id="rId35" w:history="1">
        <w:r w:rsidRPr="00444ECF">
          <w:rPr>
            <w:sz w:val="28"/>
            <w:szCs w:val="28"/>
          </w:rPr>
          <w:t>статьями 13</w:t>
        </w:r>
      </w:hyperlink>
      <w:r w:rsidRPr="00444ECF">
        <w:rPr>
          <w:sz w:val="28"/>
          <w:szCs w:val="28"/>
        </w:rPr>
        <w:t xml:space="preserve">, </w:t>
      </w:r>
      <w:hyperlink r:id="rId36" w:history="1">
        <w:r w:rsidRPr="00444ECF">
          <w:rPr>
            <w:sz w:val="28"/>
            <w:szCs w:val="28"/>
          </w:rPr>
          <w:t>14</w:t>
        </w:r>
      </w:hyperlink>
      <w:r w:rsidRPr="00444ECF">
        <w:rPr>
          <w:sz w:val="28"/>
          <w:szCs w:val="28"/>
        </w:rPr>
        <w:t xml:space="preserve"> </w:t>
      </w:r>
      <w:r>
        <w:rPr>
          <w:sz w:val="28"/>
          <w:szCs w:val="28"/>
        </w:rPr>
        <w:t>Федерального закона №</w:t>
      </w:r>
      <w:r w:rsidRPr="00444ECF">
        <w:rPr>
          <w:sz w:val="28"/>
          <w:szCs w:val="28"/>
        </w:rPr>
        <w:t xml:space="preserve"> 294-ФЗ</w:t>
      </w:r>
      <w:r>
        <w:rPr>
          <w:sz w:val="28"/>
          <w:szCs w:val="28"/>
        </w:rPr>
        <w:t xml:space="preserve"> от 26.12.2008 года</w:t>
      </w:r>
      <w:r w:rsidRPr="00444ECF">
        <w:rPr>
          <w:sz w:val="28"/>
          <w:szCs w:val="28"/>
        </w:rPr>
        <w:t>, и проводится по месту нахождения уполномоченного органа.</w:t>
      </w:r>
    </w:p>
    <w:p w:rsidR="00C2283F" w:rsidRPr="00444ECF" w:rsidRDefault="00C2283F" w:rsidP="00C2283F">
      <w:pPr>
        <w:widowControl w:val="0"/>
        <w:autoSpaceDE w:val="0"/>
        <w:autoSpaceDN w:val="0"/>
        <w:adjustRightInd w:val="0"/>
        <w:ind w:firstLine="540"/>
        <w:jc w:val="both"/>
        <w:rPr>
          <w:sz w:val="28"/>
          <w:szCs w:val="28"/>
        </w:rPr>
      </w:pPr>
      <w:r>
        <w:rPr>
          <w:sz w:val="28"/>
          <w:szCs w:val="28"/>
        </w:rPr>
        <w:t>5</w:t>
      </w:r>
      <w:r w:rsidRPr="00444ECF">
        <w:rPr>
          <w:sz w:val="28"/>
          <w:szCs w:val="28"/>
        </w:rPr>
        <w:t xml:space="preserve">.3. В процессе проведения документарной проверки должностными лицами уполномоченного органа в первую очередь рассматриваются документы юридического лица, индивидуального предпринимателя, </w:t>
      </w:r>
      <w:r w:rsidRPr="00444ECF">
        <w:rPr>
          <w:sz w:val="28"/>
          <w:szCs w:val="28"/>
        </w:rPr>
        <w:lastRenderedPageBreak/>
        <w:t>имеющиеся в его распоряжении.</w:t>
      </w:r>
    </w:p>
    <w:p w:rsidR="00C2283F" w:rsidRPr="00444ECF" w:rsidRDefault="00C2283F" w:rsidP="00C2283F">
      <w:pPr>
        <w:widowControl w:val="0"/>
        <w:autoSpaceDE w:val="0"/>
        <w:autoSpaceDN w:val="0"/>
        <w:adjustRightInd w:val="0"/>
        <w:ind w:firstLine="540"/>
        <w:jc w:val="both"/>
        <w:rPr>
          <w:sz w:val="28"/>
          <w:szCs w:val="28"/>
        </w:rPr>
      </w:pPr>
      <w:r w:rsidRPr="00444ECF">
        <w:rPr>
          <w:sz w:val="28"/>
          <w:szCs w:val="28"/>
        </w:rPr>
        <w:t>В случае если достоверность сведений, содержащихся в документах, имеющихся в распоряжении уполномоченного органа, вызывает обоснованные сомнения либо эти сведения не позволяют оценить исполнение юридическим лицом, индивидуальным предпринимателем требований, установленных муниципальными правовыми актами, уполномоченный орган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должностного лица уполномоченного органа о проведении проверки.</w:t>
      </w:r>
    </w:p>
    <w:p w:rsidR="00C2283F" w:rsidRPr="00444ECF" w:rsidRDefault="00C2283F" w:rsidP="00C2283F">
      <w:pPr>
        <w:widowControl w:val="0"/>
        <w:autoSpaceDE w:val="0"/>
        <w:autoSpaceDN w:val="0"/>
        <w:adjustRightInd w:val="0"/>
        <w:ind w:firstLine="540"/>
        <w:jc w:val="both"/>
        <w:rPr>
          <w:sz w:val="28"/>
          <w:szCs w:val="28"/>
        </w:rPr>
      </w:pPr>
      <w:r>
        <w:rPr>
          <w:sz w:val="28"/>
          <w:szCs w:val="28"/>
        </w:rPr>
        <w:t>5</w:t>
      </w:r>
      <w:r w:rsidRPr="00444ECF">
        <w:rPr>
          <w:sz w:val="28"/>
          <w:szCs w:val="28"/>
        </w:rPr>
        <w:t>.4. Указанные в запросе документы принимаются уполномоченным органом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в порядке, определяемом Правительством Российской Федерации.</w:t>
      </w:r>
    </w:p>
    <w:p w:rsidR="00C2283F" w:rsidRPr="00444ECF" w:rsidRDefault="00C2283F" w:rsidP="00C2283F">
      <w:pPr>
        <w:widowControl w:val="0"/>
        <w:autoSpaceDE w:val="0"/>
        <w:autoSpaceDN w:val="0"/>
        <w:adjustRightInd w:val="0"/>
        <w:ind w:firstLine="540"/>
        <w:jc w:val="both"/>
        <w:rPr>
          <w:sz w:val="28"/>
          <w:szCs w:val="28"/>
        </w:rPr>
      </w:pPr>
      <w:r>
        <w:rPr>
          <w:sz w:val="28"/>
          <w:szCs w:val="28"/>
        </w:rPr>
        <w:t>5</w:t>
      </w:r>
      <w:r w:rsidRPr="00444ECF">
        <w:rPr>
          <w:sz w:val="28"/>
          <w:szCs w:val="28"/>
        </w:rPr>
        <w:t>.5.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уполномоченного органа документах, информация об этом направляется юридическому лицу, индивидуальному предпринимателю на следующий день после возникновения необходимости в получении дополнительных документов, сведений с требованием представить в течение десяти рабочих дней необходимые пояснения в письменной форме.</w:t>
      </w:r>
    </w:p>
    <w:p w:rsidR="00C2283F" w:rsidRPr="00444ECF" w:rsidRDefault="00C2283F" w:rsidP="00C2283F">
      <w:pPr>
        <w:widowControl w:val="0"/>
        <w:autoSpaceDE w:val="0"/>
        <w:autoSpaceDN w:val="0"/>
        <w:adjustRightInd w:val="0"/>
        <w:ind w:firstLine="540"/>
        <w:jc w:val="both"/>
        <w:rPr>
          <w:sz w:val="28"/>
          <w:szCs w:val="28"/>
        </w:rPr>
      </w:pPr>
      <w:r>
        <w:rPr>
          <w:sz w:val="28"/>
          <w:szCs w:val="28"/>
        </w:rPr>
        <w:t>5</w:t>
      </w:r>
      <w:r w:rsidRPr="00444ECF">
        <w:rPr>
          <w:sz w:val="28"/>
          <w:szCs w:val="28"/>
        </w:rPr>
        <w:t>.6.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уполномоченный орган установит признаки нарушения требований, установленных муниципальными правовыми актами, должностные лица уполномоченного органа вправе провести выездную проверку.</w:t>
      </w:r>
    </w:p>
    <w:p w:rsidR="00C2283F" w:rsidRPr="00444ECF" w:rsidRDefault="00C2283F" w:rsidP="00C2283F">
      <w:pPr>
        <w:widowControl w:val="0"/>
        <w:autoSpaceDE w:val="0"/>
        <w:autoSpaceDN w:val="0"/>
        <w:adjustRightInd w:val="0"/>
        <w:ind w:firstLine="540"/>
        <w:jc w:val="both"/>
        <w:rPr>
          <w:sz w:val="28"/>
          <w:szCs w:val="28"/>
        </w:rPr>
      </w:pPr>
      <w:r>
        <w:rPr>
          <w:sz w:val="28"/>
          <w:szCs w:val="28"/>
        </w:rPr>
        <w:t>5</w:t>
      </w:r>
      <w:r w:rsidRPr="00444ECF">
        <w:rPr>
          <w:sz w:val="28"/>
          <w:szCs w:val="28"/>
        </w:rPr>
        <w:t>.7. При проведении документарной проверки уполномоченный орган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не допускается требовать нотариального удостоверения копий документов.</w:t>
      </w:r>
    </w:p>
    <w:p w:rsidR="00C2283F" w:rsidRPr="00444ECF" w:rsidRDefault="00C2283F" w:rsidP="00C2283F">
      <w:pPr>
        <w:widowControl w:val="0"/>
        <w:autoSpaceDE w:val="0"/>
        <w:autoSpaceDN w:val="0"/>
        <w:adjustRightInd w:val="0"/>
        <w:ind w:firstLine="540"/>
        <w:jc w:val="both"/>
        <w:rPr>
          <w:sz w:val="28"/>
          <w:szCs w:val="28"/>
        </w:rPr>
      </w:pPr>
    </w:p>
    <w:p w:rsidR="00C2283F" w:rsidRPr="00444ECF" w:rsidRDefault="00C2283F" w:rsidP="00C2283F">
      <w:pPr>
        <w:widowControl w:val="0"/>
        <w:autoSpaceDE w:val="0"/>
        <w:autoSpaceDN w:val="0"/>
        <w:adjustRightInd w:val="0"/>
        <w:spacing w:after="120"/>
        <w:jc w:val="center"/>
        <w:outlineLvl w:val="1"/>
        <w:rPr>
          <w:sz w:val="28"/>
          <w:szCs w:val="28"/>
        </w:rPr>
      </w:pPr>
      <w:bookmarkStart w:id="9" w:name="Par106"/>
      <w:bookmarkEnd w:id="9"/>
      <w:r>
        <w:rPr>
          <w:sz w:val="28"/>
          <w:szCs w:val="28"/>
        </w:rPr>
        <w:t>6</w:t>
      </w:r>
      <w:r w:rsidRPr="00444ECF">
        <w:rPr>
          <w:sz w:val="28"/>
          <w:szCs w:val="28"/>
        </w:rPr>
        <w:t>. ПОРЯДОК ПРОВЕДЕНИЯ ВЫЕЗДНОЙ ПРОВЕРКИ</w:t>
      </w:r>
    </w:p>
    <w:p w:rsidR="00C2283F" w:rsidRPr="00444ECF" w:rsidRDefault="00C2283F" w:rsidP="00C2283F">
      <w:pPr>
        <w:widowControl w:val="0"/>
        <w:autoSpaceDE w:val="0"/>
        <w:autoSpaceDN w:val="0"/>
        <w:adjustRightInd w:val="0"/>
        <w:ind w:firstLine="540"/>
        <w:jc w:val="both"/>
        <w:rPr>
          <w:sz w:val="28"/>
          <w:szCs w:val="28"/>
        </w:rPr>
      </w:pPr>
      <w:r>
        <w:rPr>
          <w:sz w:val="28"/>
          <w:szCs w:val="28"/>
        </w:rPr>
        <w:t>6</w:t>
      </w:r>
      <w:r w:rsidRPr="00444ECF">
        <w:rPr>
          <w:sz w:val="28"/>
          <w:szCs w:val="28"/>
        </w:rPr>
        <w:t xml:space="preserve">.1. 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w:t>
      </w:r>
      <w:r w:rsidRPr="00444ECF">
        <w:rPr>
          <w:sz w:val="28"/>
          <w:szCs w:val="28"/>
        </w:rPr>
        <w:lastRenderedPageBreak/>
        <w:t>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требований, установленных муниципальными правовыми актами.</w:t>
      </w:r>
    </w:p>
    <w:p w:rsidR="00C2283F" w:rsidRPr="00444ECF" w:rsidRDefault="00C2283F" w:rsidP="00C2283F">
      <w:pPr>
        <w:widowControl w:val="0"/>
        <w:autoSpaceDE w:val="0"/>
        <w:autoSpaceDN w:val="0"/>
        <w:adjustRightInd w:val="0"/>
        <w:ind w:firstLine="540"/>
        <w:jc w:val="both"/>
        <w:rPr>
          <w:sz w:val="28"/>
          <w:szCs w:val="28"/>
        </w:rPr>
      </w:pPr>
      <w:r>
        <w:rPr>
          <w:sz w:val="28"/>
          <w:szCs w:val="28"/>
        </w:rPr>
        <w:t>6</w:t>
      </w:r>
      <w:r w:rsidRPr="00444ECF">
        <w:rPr>
          <w:sz w:val="28"/>
          <w:szCs w:val="28"/>
        </w:rPr>
        <w:t>.2. Выездная проверка (как плановая, так и внеплановая) проводится уполномоченным органом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C2283F" w:rsidRPr="00444ECF" w:rsidRDefault="00C2283F" w:rsidP="00C2283F">
      <w:pPr>
        <w:widowControl w:val="0"/>
        <w:autoSpaceDE w:val="0"/>
        <w:autoSpaceDN w:val="0"/>
        <w:adjustRightInd w:val="0"/>
        <w:ind w:firstLine="540"/>
        <w:jc w:val="both"/>
        <w:rPr>
          <w:sz w:val="28"/>
          <w:szCs w:val="28"/>
        </w:rPr>
      </w:pPr>
      <w:r>
        <w:rPr>
          <w:sz w:val="28"/>
          <w:szCs w:val="28"/>
        </w:rPr>
        <w:t>6</w:t>
      </w:r>
      <w:r w:rsidRPr="00444ECF">
        <w:rPr>
          <w:sz w:val="28"/>
          <w:szCs w:val="28"/>
        </w:rPr>
        <w:t>.3. Выездная проверка проводится в случае, если при документарной проверке не представляется возможным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уполномоченного органа документах юридического лица, индивидуального предпринимателя, а также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C2283F" w:rsidRPr="00444ECF" w:rsidRDefault="00C2283F" w:rsidP="00C2283F">
      <w:pPr>
        <w:widowControl w:val="0"/>
        <w:autoSpaceDE w:val="0"/>
        <w:autoSpaceDN w:val="0"/>
        <w:adjustRightInd w:val="0"/>
        <w:ind w:firstLine="540"/>
        <w:jc w:val="both"/>
        <w:rPr>
          <w:sz w:val="28"/>
          <w:szCs w:val="28"/>
        </w:rPr>
      </w:pPr>
      <w:r>
        <w:rPr>
          <w:sz w:val="28"/>
          <w:szCs w:val="28"/>
        </w:rPr>
        <w:t>6</w:t>
      </w:r>
      <w:r w:rsidRPr="00444ECF">
        <w:rPr>
          <w:sz w:val="28"/>
          <w:szCs w:val="28"/>
        </w:rPr>
        <w:t xml:space="preserve">.4. Выездная проверка начинается с предъявления служебного удостоверения должностным лицом уполномоченного органа,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w:t>
      </w:r>
      <w:r>
        <w:rPr>
          <w:sz w:val="28"/>
          <w:szCs w:val="28"/>
        </w:rPr>
        <w:t>(утвержденного</w:t>
      </w:r>
      <w:r w:rsidRPr="00444ECF">
        <w:rPr>
          <w:sz w:val="28"/>
          <w:szCs w:val="28"/>
        </w:rPr>
        <w:t xml:space="preserve"> </w:t>
      </w:r>
      <w:r w:rsidRPr="00FB4880">
        <w:rPr>
          <w:sz w:val="28"/>
          <w:szCs w:val="28"/>
        </w:rPr>
        <w:t>Приказ</w:t>
      </w:r>
      <w:r>
        <w:rPr>
          <w:sz w:val="28"/>
          <w:szCs w:val="28"/>
        </w:rPr>
        <w:t>ом</w:t>
      </w:r>
      <w:r w:rsidRPr="00FB4880">
        <w:rPr>
          <w:sz w:val="28"/>
          <w:szCs w:val="28"/>
        </w:rPr>
        <w:t xml:space="preserve"> Минэкономразвития России</w:t>
      </w:r>
      <w:r>
        <w:rPr>
          <w:sz w:val="28"/>
          <w:szCs w:val="28"/>
        </w:rPr>
        <w:t xml:space="preserve"> от 30.04.2009 года) </w:t>
      </w:r>
      <w:r w:rsidRPr="00444ECF">
        <w:rPr>
          <w:sz w:val="28"/>
          <w:szCs w:val="28"/>
        </w:rPr>
        <w:t>уполномоченного органа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C2283F" w:rsidRPr="00444ECF" w:rsidRDefault="00C2283F" w:rsidP="00C2283F">
      <w:pPr>
        <w:widowControl w:val="0"/>
        <w:autoSpaceDE w:val="0"/>
        <w:autoSpaceDN w:val="0"/>
        <w:adjustRightInd w:val="0"/>
        <w:ind w:firstLine="540"/>
        <w:jc w:val="both"/>
        <w:rPr>
          <w:sz w:val="28"/>
          <w:szCs w:val="28"/>
        </w:rPr>
      </w:pPr>
    </w:p>
    <w:p w:rsidR="00C2283F" w:rsidRPr="00444ECF" w:rsidRDefault="00C2283F" w:rsidP="00C2283F">
      <w:pPr>
        <w:widowControl w:val="0"/>
        <w:autoSpaceDE w:val="0"/>
        <w:autoSpaceDN w:val="0"/>
        <w:adjustRightInd w:val="0"/>
        <w:spacing w:after="120"/>
        <w:jc w:val="center"/>
        <w:outlineLvl w:val="1"/>
        <w:rPr>
          <w:sz w:val="28"/>
          <w:szCs w:val="28"/>
        </w:rPr>
      </w:pPr>
      <w:bookmarkStart w:id="10" w:name="Par114"/>
      <w:bookmarkEnd w:id="10"/>
      <w:r>
        <w:rPr>
          <w:sz w:val="28"/>
          <w:szCs w:val="28"/>
        </w:rPr>
        <w:t>7</w:t>
      </w:r>
      <w:r w:rsidRPr="00444ECF">
        <w:rPr>
          <w:sz w:val="28"/>
          <w:szCs w:val="28"/>
        </w:rPr>
        <w:t>. СРОК ПРОВЕДЕНИЯ ПРОВЕРКИ</w:t>
      </w:r>
    </w:p>
    <w:p w:rsidR="00C2283F" w:rsidRPr="00444ECF" w:rsidRDefault="00C2283F" w:rsidP="00C2283F">
      <w:pPr>
        <w:widowControl w:val="0"/>
        <w:autoSpaceDE w:val="0"/>
        <w:autoSpaceDN w:val="0"/>
        <w:adjustRightInd w:val="0"/>
        <w:ind w:firstLine="540"/>
        <w:jc w:val="both"/>
        <w:rPr>
          <w:sz w:val="28"/>
          <w:szCs w:val="28"/>
        </w:rPr>
      </w:pPr>
      <w:r>
        <w:rPr>
          <w:sz w:val="28"/>
          <w:szCs w:val="28"/>
        </w:rPr>
        <w:t>7</w:t>
      </w:r>
      <w:r w:rsidRPr="00444ECF">
        <w:rPr>
          <w:sz w:val="28"/>
          <w:szCs w:val="28"/>
        </w:rPr>
        <w:t>.1</w:t>
      </w:r>
      <w:r>
        <w:rPr>
          <w:sz w:val="28"/>
          <w:szCs w:val="28"/>
        </w:rPr>
        <w:t xml:space="preserve">. </w:t>
      </w:r>
      <w:r w:rsidRPr="00444ECF">
        <w:rPr>
          <w:sz w:val="28"/>
          <w:szCs w:val="28"/>
        </w:rPr>
        <w:t xml:space="preserve"> Срок проведения каждой из проверок, предусмотренных </w:t>
      </w:r>
      <w:hyperlink w:anchor="Par94" w:history="1">
        <w:r w:rsidRPr="00444ECF">
          <w:rPr>
            <w:sz w:val="28"/>
            <w:szCs w:val="28"/>
          </w:rPr>
          <w:t xml:space="preserve">разделами </w:t>
        </w:r>
        <w:r>
          <w:rPr>
            <w:sz w:val="28"/>
            <w:szCs w:val="28"/>
          </w:rPr>
          <w:t>5</w:t>
        </w:r>
      </w:hyperlink>
      <w:r w:rsidRPr="00444ECF">
        <w:rPr>
          <w:sz w:val="28"/>
          <w:szCs w:val="28"/>
        </w:rPr>
        <w:t xml:space="preserve">, </w:t>
      </w:r>
      <w:hyperlink w:anchor="Par106" w:history="1">
        <w:r>
          <w:rPr>
            <w:sz w:val="28"/>
            <w:szCs w:val="28"/>
          </w:rPr>
          <w:t>6</w:t>
        </w:r>
      </w:hyperlink>
      <w:r w:rsidRPr="00444ECF">
        <w:rPr>
          <w:sz w:val="28"/>
          <w:szCs w:val="28"/>
        </w:rPr>
        <w:t xml:space="preserve"> настоящего Регламента, не может превышать двадцать рабочих дней.</w:t>
      </w:r>
    </w:p>
    <w:p w:rsidR="00C2283F" w:rsidRPr="00444ECF" w:rsidRDefault="00C2283F" w:rsidP="00C2283F">
      <w:pPr>
        <w:widowControl w:val="0"/>
        <w:autoSpaceDE w:val="0"/>
        <w:autoSpaceDN w:val="0"/>
        <w:adjustRightInd w:val="0"/>
        <w:ind w:firstLine="540"/>
        <w:jc w:val="both"/>
        <w:rPr>
          <w:sz w:val="28"/>
          <w:szCs w:val="28"/>
        </w:rPr>
      </w:pPr>
      <w:r>
        <w:rPr>
          <w:sz w:val="28"/>
          <w:szCs w:val="28"/>
        </w:rPr>
        <w:t>7</w:t>
      </w:r>
      <w:r w:rsidRPr="00444ECF">
        <w:rPr>
          <w:sz w:val="28"/>
          <w:szCs w:val="28"/>
        </w:rPr>
        <w:t>.2. 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микропредприятия в год.</w:t>
      </w:r>
    </w:p>
    <w:p w:rsidR="00C2283F" w:rsidRPr="00444ECF" w:rsidRDefault="00C2283F" w:rsidP="00C2283F">
      <w:pPr>
        <w:widowControl w:val="0"/>
        <w:autoSpaceDE w:val="0"/>
        <w:autoSpaceDN w:val="0"/>
        <w:adjustRightInd w:val="0"/>
        <w:ind w:firstLine="540"/>
        <w:jc w:val="both"/>
        <w:rPr>
          <w:sz w:val="28"/>
          <w:szCs w:val="28"/>
        </w:rPr>
      </w:pPr>
      <w:r>
        <w:rPr>
          <w:sz w:val="28"/>
          <w:szCs w:val="28"/>
        </w:rPr>
        <w:t>7</w:t>
      </w:r>
      <w:r w:rsidRPr="00444ECF">
        <w:rPr>
          <w:sz w:val="28"/>
          <w:szCs w:val="28"/>
        </w:rPr>
        <w:t>.3.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уполномоченного органа, проводящих выездную плановую проверку, срок проведения выездной плановой проверки может быть продлен руководителем уполномоченного органа, но не более чем на двадцать рабочих дней, в отношении малых предприятий, микропредприятий не более чем на пятнадцать часов.</w:t>
      </w:r>
    </w:p>
    <w:p w:rsidR="00C2283F" w:rsidRPr="00444ECF" w:rsidRDefault="00C2283F" w:rsidP="00C2283F">
      <w:pPr>
        <w:widowControl w:val="0"/>
        <w:autoSpaceDE w:val="0"/>
        <w:autoSpaceDN w:val="0"/>
        <w:adjustRightInd w:val="0"/>
        <w:ind w:firstLine="540"/>
        <w:jc w:val="both"/>
        <w:rPr>
          <w:sz w:val="28"/>
          <w:szCs w:val="28"/>
        </w:rPr>
      </w:pPr>
    </w:p>
    <w:p w:rsidR="00C2283F" w:rsidRPr="00444ECF" w:rsidRDefault="00C2283F" w:rsidP="00C2283F">
      <w:pPr>
        <w:widowControl w:val="0"/>
        <w:autoSpaceDE w:val="0"/>
        <w:autoSpaceDN w:val="0"/>
        <w:adjustRightInd w:val="0"/>
        <w:spacing w:after="120"/>
        <w:jc w:val="center"/>
        <w:outlineLvl w:val="1"/>
        <w:rPr>
          <w:sz w:val="28"/>
          <w:szCs w:val="28"/>
        </w:rPr>
      </w:pPr>
      <w:bookmarkStart w:id="11" w:name="Par120"/>
      <w:bookmarkEnd w:id="11"/>
      <w:r>
        <w:rPr>
          <w:sz w:val="28"/>
          <w:szCs w:val="28"/>
        </w:rPr>
        <w:t>8</w:t>
      </w:r>
      <w:r w:rsidRPr="00444ECF">
        <w:rPr>
          <w:sz w:val="28"/>
          <w:szCs w:val="28"/>
        </w:rPr>
        <w:t>. ПОРЯДОК ОРГАНИЗАЦИИ ПРОВЕРКИ</w:t>
      </w:r>
    </w:p>
    <w:p w:rsidR="00C2283F" w:rsidRPr="00444ECF" w:rsidRDefault="00C2283F" w:rsidP="00C2283F">
      <w:pPr>
        <w:widowControl w:val="0"/>
        <w:autoSpaceDE w:val="0"/>
        <w:autoSpaceDN w:val="0"/>
        <w:adjustRightInd w:val="0"/>
        <w:ind w:firstLine="540"/>
        <w:jc w:val="both"/>
        <w:rPr>
          <w:sz w:val="28"/>
          <w:szCs w:val="28"/>
        </w:rPr>
      </w:pPr>
      <w:r>
        <w:rPr>
          <w:sz w:val="28"/>
          <w:szCs w:val="28"/>
        </w:rPr>
        <w:lastRenderedPageBreak/>
        <w:t>8</w:t>
      </w:r>
      <w:r w:rsidRPr="00444ECF">
        <w:rPr>
          <w:sz w:val="28"/>
          <w:szCs w:val="28"/>
        </w:rPr>
        <w:t xml:space="preserve">.1. Проверка проводится на основании распоряжения </w:t>
      </w:r>
      <w:r>
        <w:rPr>
          <w:sz w:val="28"/>
          <w:szCs w:val="28"/>
        </w:rPr>
        <w:t xml:space="preserve">руководителя </w:t>
      </w:r>
      <w:r w:rsidRPr="00444ECF">
        <w:rPr>
          <w:sz w:val="28"/>
          <w:szCs w:val="28"/>
        </w:rPr>
        <w:t xml:space="preserve">уполномоченного органа, издаваемого по типовой форме, </w:t>
      </w:r>
      <w:r>
        <w:rPr>
          <w:sz w:val="28"/>
          <w:szCs w:val="28"/>
        </w:rPr>
        <w:t>утвержденной</w:t>
      </w:r>
      <w:r w:rsidRPr="00444ECF">
        <w:rPr>
          <w:sz w:val="28"/>
          <w:szCs w:val="28"/>
        </w:rPr>
        <w:t xml:space="preserve"> </w:t>
      </w:r>
      <w:r w:rsidRPr="00FB4880">
        <w:rPr>
          <w:sz w:val="28"/>
          <w:szCs w:val="28"/>
        </w:rPr>
        <w:t>Приказ</w:t>
      </w:r>
      <w:r>
        <w:rPr>
          <w:sz w:val="28"/>
          <w:szCs w:val="28"/>
        </w:rPr>
        <w:t>ом</w:t>
      </w:r>
      <w:r w:rsidRPr="00FB4880">
        <w:rPr>
          <w:sz w:val="28"/>
          <w:szCs w:val="28"/>
        </w:rPr>
        <w:t xml:space="preserve"> Минэкономразвития России</w:t>
      </w:r>
      <w:r>
        <w:rPr>
          <w:sz w:val="28"/>
          <w:szCs w:val="28"/>
        </w:rPr>
        <w:t xml:space="preserve"> от 30.04.2009 года</w:t>
      </w:r>
      <w:r w:rsidRPr="00444ECF">
        <w:rPr>
          <w:sz w:val="28"/>
          <w:szCs w:val="28"/>
        </w:rPr>
        <w:t xml:space="preserve">. Проверка может проводиться только должностным лицом или должностными лицами, которые указаны в распоряжении уполномоченного органа. В распоряжении в обязательном порядке указываются сведения, предусмотренные </w:t>
      </w:r>
      <w:hyperlink r:id="rId37" w:history="1">
        <w:r w:rsidRPr="00444ECF">
          <w:rPr>
            <w:sz w:val="28"/>
            <w:szCs w:val="28"/>
          </w:rPr>
          <w:t>частью 2 статьи 14</w:t>
        </w:r>
      </w:hyperlink>
      <w:r w:rsidRPr="00444ECF">
        <w:rPr>
          <w:sz w:val="28"/>
          <w:szCs w:val="28"/>
        </w:rPr>
        <w:t xml:space="preserve"> </w:t>
      </w:r>
      <w:r>
        <w:rPr>
          <w:sz w:val="28"/>
          <w:szCs w:val="28"/>
        </w:rPr>
        <w:t>Федерального закона №</w:t>
      </w:r>
      <w:r w:rsidRPr="00444ECF">
        <w:rPr>
          <w:sz w:val="28"/>
          <w:szCs w:val="28"/>
        </w:rPr>
        <w:t xml:space="preserve"> 294-ФЗ</w:t>
      </w:r>
      <w:r>
        <w:rPr>
          <w:sz w:val="28"/>
          <w:szCs w:val="28"/>
        </w:rPr>
        <w:t xml:space="preserve"> от 26.12.2008 года</w:t>
      </w:r>
      <w:r w:rsidRPr="00444ECF">
        <w:rPr>
          <w:sz w:val="28"/>
          <w:szCs w:val="28"/>
        </w:rPr>
        <w:t>.</w:t>
      </w:r>
    </w:p>
    <w:p w:rsidR="00C2283F" w:rsidRPr="00444ECF" w:rsidRDefault="00C2283F" w:rsidP="00C2283F">
      <w:pPr>
        <w:widowControl w:val="0"/>
        <w:autoSpaceDE w:val="0"/>
        <w:autoSpaceDN w:val="0"/>
        <w:adjustRightInd w:val="0"/>
        <w:ind w:firstLine="540"/>
        <w:jc w:val="both"/>
        <w:rPr>
          <w:sz w:val="28"/>
          <w:szCs w:val="28"/>
        </w:rPr>
      </w:pPr>
      <w:r>
        <w:rPr>
          <w:sz w:val="28"/>
          <w:szCs w:val="28"/>
        </w:rPr>
        <w:t>8</w:t>
      </w:r>
      <w:r w:rsidRPr="00444ECF">
        <w:rPr>
          <w:sz w:val="28"/>
          <w:szCs w:val="28"/>
        </w:rPr>
        <w:t>.2. Заверенная печатью копия распоряжения руководителя уполномоченного органа вручается под роспись должностными лицами уполномоченного органа,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уполномоченного органа обязаны представить информацию об этом органе, а также об экспертах, экспертных организациях в целях подтверждения своих полномочий.</w:t>
      </w:r>
    </w:p>
    <w:p w:rsidR="00C2283F" w:rsidRDefault="00C2283F" w:rsidP="00C2283F">
      <w:pPr>
        <w:widowControl w:val="0"/>
        <w:autoSpaceDE w:val="0"/>
        <w:autoSpaceDN w:val="0"/>
        <w:adjustRightInd w:val="0"/>
        <w:ind w:firstLine="540"/>
        <w:jc w:val="both"/>
        <w:rPr>
          <w:sz w:val="28"/>
          <w:szCs w:val="28"/>
        </w:rPr>
      </w:pPr>
      <w:r>
        <w:rPr>
          <w:sz w:val="28"/>
          <w:szCs w:val="28"/>
        </w:rPr>
        <w:t>8</w:t>
      </w:r>
      <w:r w:rsidRPr="00444ECF">
        <w:rPr>
          <w:sz w:val="28"/>
          <w:szCs w:val="28"/>
        </w:rPr>
        <w:t>.3.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уполномоченного органа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C2283F" w:rsidRPr="00444ECF" w:rsidRDefault="00C2283F" w:rsidP="00C2283F">
      <w:pPr>
        <w:widowControl w:val="0"/>
        <w:autoSpaceDE w:val="0"/>
        <w:autoSpaceDN w:val="0"/>
        <w:adjustRightInd w:val="0"/>
        <w:ind w:firstLine="540"/>
        <w:jc w:val="both"/>
        <w:rPr>
          <w:sz w:val="28"/>
          <w:szCs w:val="28"/>
        </w:rPr>
      </w:pPr>
      <w:r>
        <w:rPr>
          <w:sz w:val="28"/>
          <w:szCs w:val="28"/>
        </w:rPr>
        <w:t xml:space="preserve">8.4. </w:t>
      </w:r>
      <w:r w:rsidRPr="00444ECF">
        <w:rPr>
          <w:sz w:val="28"/>
          <w:szCs w:val="28"/>
        </w:rPr>
        <w:t xml:space="preserve">При проведении проверок должностные лица уполномоченного органа обязаны соблюдать ограничения, предусмотренные </w:t>
      </w:r>
      <w:hyperlink r:id="rId38" w:history="1">
        <w:r w:rsidRPr="00444ECF">
          <w:rPr>
            <w:sz w:val="28"/>
            <w:szCs w:val="28"/>
          </w:rPr>
          <w:t>статьей 15</w:t>
        </w:r>
      </w:hyperlink>
      <w:r w:rsidRPr="00444ECF">
        <w:rPr>
          <w:sz w:val="28"/>
          <w:szCs w:val="28"/>
        </w:rPr>
        <w:t xml:space="preserve"> </w:t>
      </w:r>
      <w:r>
        <w:rPr>
          <w:sz w:val="28"/>
          <w:szCs w:val="28"/>
        </w:rPr>
        <w:t>Федерального закона №</w:t>
      </w:r>
      <w:r w:rsidRPr="00444ECF">
        <w:rPr>
          <w:sz w:val="28"/>
          <w:szCs w:val="28"/>
        </w:rPr>
        <w:t xml:space="preserve"> 294-ФЗ</w:t>
      </w:r>
      <w:r>
        <w:rPr>
          <w:sz w:val="28"/>
          <w:szCs w:val="28"/>
        </w:rPr>
        <w:t xml:space="preserve"> от 26.12.2008 года, </w:t>
      </w:r>
      <w:r w:rsidRPr="00444ECF">
        <w:rPr>
          <w:sz w:val="28"/>
          <w:szCs w:val="28"/>
        </w:rPr>
        <w:t xml:space="preserve">права юридических лиц и индивидуальных предпринимателей, предусмотренные </w:t>
      </w:r>
      <w:hyperlink r:id="rId39" w:history="1">
        <w:r w:rsidRPr="00444ECF">
          <w:rPr>
            <w:sz w:val="28"/>
            <w:szCs w:val="28"/>
          </w:rPr>
          <w:t>статьей 21</w:t>
        </w:r>
      </w:hyperlink>
      <w:r w:rsidRPr="00444ECF">
        <w:rPr>
          <w:sz w:val="28"/>
          <w:szCs w:val="28"/>
        </w:rPr>
        <w:t xml:space="preserve"> </w:t>
      </w:r>
      <w:r>
        <w:rPr>
          <w:sz w:val="28"/>
          <w:szCs w:val="28"/>
        </w:rPr>
        <w:t xml:space="preserve">Федерального закона № </w:t>
      </w:r>
      <w:r w:rsidRPr="00444ECF">
        <w:rPr>
          <w:sz w:val="28"/>
          <w:szCs w:val="28"/>
        </w:rPr>
        <w:t>294-ФЗ</w:t>
      </w:r>
      <w:r>
        <w:rPr>
          <w:sz w:val="28"/>
          <w:szCs w:val="28"/>
        </w:rPr>
        <w:t xml:space="preserve"> от 26.12.2008 года</w:t>
      </w:r>
      <w:r w:rsidRPr="00444ECF">
        <w:rPr>
          <w:sz w:val="28"/>
          <w:szCs w:val="28"/>
        </w:rPr>
        <w:t xml:space="preserve">, выполнять обязанности, предусмотренные </w:t>
      </w:r>
      <w:hyperlink r:id="rId40" w:history="1">
        <w:r w:rsidRPr="00444ECF">
          <w:rPr>
            <w:sz w:val="28"/>
            <w:szCs w:val="28"/>
          </w:rPr>
          <w:t>статьей 18</w:t>
        </w:r>
      </w:hyperlink>
      <w:r w:rsidRPr="00444ECF">
        <w:rPr>
          <w:sz w:val="28"/>
          <w:szCs w:val="28"/>
        </w:rPr>
        <w:t xml:space="preserve"> </w:t>
      </w:r>
      <w:r>
        <w:rPr>
          <w:sz w:val="28"/>
          <w:szCs w:val="28"/>
        </w:rPr>
        <w:t xml:space="preserve">Федерального закона № </w:t>
      </w:r>
      <w:r w:rsidRPr="00444ECF">
        <w:rPr>
          <w:sz w:val="28"/>
          <w:szCs w:val="28"/>
        </w:rPr>
        <w:t>294-ФЗ</w:t>
      </w:r>
      <w:r>
        <w:rPr>
          <w:sz w:val="28"/>
          <w:szCs w:val="28"/>
        </w:rPr>
        <w:t xml:space="preserve"> от 26.12.2008 года</w:t>
      </w:r>
      <w:r w:rsidRPr="00444ECF">
        <w:rPr>
          <w:sz w:val="28"/>
          <w:szCs w:val="28"/>
        </w:rPr>
        <w:t xml:space="preserve">, не допускать нарушений, предусмотренных </w:t>
      </w:r>
      <w:hyperlink r:id="rId41" w:history="1">
        <w:r w:rsidRPr="00444ECF">
          <w:rPr>
            <w:sz w:val="28"/>
            <w:szCs w:val="28"/>
          </w:rPr>
          <w:t>статьей 20</w:t>
        </w:r>
      </w:hyperlink>
      <w:r w:rsidRPr="00444ECF">
        <w:rPr>
          <w:sz w:val="28"/>
          <w:szCs w:val="28"/>
        </w:rPr>
        <w:t xml:space="preserve"> </w:t>
      </w:r>
      <w:r>
        <w:rPr>
          <w:sz w:val="28"/>
          <w:szCs w:val="28"/>
        </w:rPr>
        <w:t>Федерального закона №</w:t>
      </w:r>
      <w:r w:rsidRPr="00444ECF">
        <w:rPr>
          <w:sz w:val="28"/>
          <w:szCs w:val="28"/>
        </w:rPr>
        <w:t xml:space="preserve"> 294-ФЗ</w:t>
      </w:r>
      <w:r>
        <w:rPr>
          <w:sz w:val="28"/>
          <w:szCs w:val="28"/>
        </w:rPr>
        <w:t xml:space="preserve"> от 26.12.2008 года</w:t>
      </w:r>
      <w:r w:rsidRPr="00444ECF">
        <w:rPr>
          <w:sz w:val="28"/>
          <w:szCs w:val="28"/>
        </w:rPr>
        <w:t>, влекущих недействительность результатов проверки.</w:t>
      </w:r>
    </w:p>
    <w:p w:rsidR="00C2283F" w:rsidRDefault="00C2283F" w:rsidP="00C2283F">
      <w:pPr>
        <w:widowControl w:val="0"/>
        <w:autoSpaceDE w:val="0"/>
        <w:autoSpaceDN w:val="0"/>
        <w:adjustRightInd w:val="0"/>
        <w:ind w:firstLine="540"/>
        <w:jc w:val="both"/>
        <w:rPr>
          <w:sz w:val="28"/>
          <w:szCs w:val="28"/>
        </w:rPr>
      </w:pPr>
      <w:r>
        <w:rPr>
          <w:sz w:val="28"/>
          <w:szCs w:val="28"/>
        </w:rPr>
        <w:t>8.5. О</w:t>
      </w:r>
      <w:r w:rsidRPr="00444ECF">
        <w:rPr>
          <w:sz w:val="28"/>
          <w:szCs w:val="28"/>
        </w:rPr>
        <w:t xml:space="preserve">граничения, предусмотренные </w:t>
      </w:r>
      <w:hyperlink r:id="rId42" w:history="1">
        <w:r w:rsidRPr="00444ECF">
          <w:rPr>
            <w:sz w:val="28"/>
            <w:szCs w:val="28"/>
          </w:rPr>
          <w:t>статьей 15</w:t>
        </w:r>
      </w:hyperlink>
      <w:r w:rsidRPr="00444ECF">
        <w:rPr>
          <w:sz w:val="28"/>
          <w:szCs w:val="28"/>
        </w:rPr>
        <w:t xml:space="preserve"> </w:t>
      </w:r>
      <w:r>
        <w:rPr>
          <w:sz w:val="28"/>
          <w:szCs w:val="28"/>
        </w:rPr>
        <w:t>Федерального закона №</w:t>
      </w:r>
      <w:r w:rsidRPr="00444ECF">
        <w:rPr>
          <w:sz w:val="28"/>
          <w:szCs w:val="28"/>
        </w:rPr>
        <w:t xml:space="preserve"> 294-ФЗ</w:t>
      </w:r>
      <w:r>
        <w:rPr>
          <w:sz w:val="28"/>
          <w:szCs w:val="28"/>
        </w:rPr>
        <w:t xml:space="preserve"> от 26.12.2008 года:</w:t>
      </w:r>
    </w:p>
    <w:p w:rsidR="00C2283F" w:rsidRPr="00F324CD" w:rsidRDefault="00C2283F" w:rsidP="00C2283F">
      <w:pPr>
        <w:widowControl w:val="0"/>
        <w:autoSpaceDE w:val="0"/>
        <w:autoSpaceDN w:val="0"/>
        <w:adjustRightInd w:val="0"/>
        <w:ind w:firstLine="540"/>
        <w:jc w:val="both"/>
        <w:rPr>
          <w:sz w:val="28"/>
          <w:szCs w:val="28"/>
        </w:rPr>
      </w:pPr>
      <w:r>
        <w:rPr>
          <w:sz w:val="28"/>
          <w:szCs w:val="28"/>
        </w:rPr>
        <w:t>«</w:t>
      </w:r>
      <w:r w:rsidRPr="00F324CD">
        <w:rPr>
          <w:sz w:val="28"/>
          <w:szCs w:val="28"/>
        </w:rPr>
        <w:t>При проведении проверки должностные лица органа муниципального контроля не вправе:</w:t>
      </w:r>
    </w:p>
    <w:p w:rsidR="00C2283F" w:rsidRPr="00F324CD" w:rsidRDefault="00C2283F" w:rsidP="00C2283F">
      <w:pPr>
        <w:widowControl w:val="0"/>
        <w:autoSpaceDE w:val="0"/>
        <w:autoSpaceDN w:val="0"/>
        <w:adjustRightInd w:val="0"/>
        <w:ind w:firstLine="540"/>
        <w:jc w:val="both"/>
        <w:rPr>
          <w:sz w:val="28"/>
          <w:szCs w:val="28"/>
        </w:rPr>
      </w:pPr>
      <w:r w:rsidRPr="00F324CD">
        <w:rPr>
          <w:sz w:val="28"/>
          <w:szCs w:val="28"/>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C2283F" w:rsidRPr="00F324CD" w:rsidRDefault="00C2283F" w:rsidP="00C2283F">
      <w:pPr>
        <w:widowControl w:val="0"/>
        <w:autoSpaceDE w:val="0"/>
        <w:autoSpaceDN w:val="0"/>
        <w:adjustRightInd w:val="0"/>
        <w:ind w:firstLine="540"/>
        <w:jc w:val="both"/>
        <w:rPr>
          <w:sz w:val="28"/>
          <w:szCs w:val="28"/>
        </w:rPr>
      </w:pPr>
      <w:r w:rsidRPr="00F324CD">
        <w:rPr>
          <w:sz w:val="28"/>
          <w:szCs w:val="28"/>
        </w:rPr>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w:anchor="Par368" w:history="1">
        <w:r w:rsidRPr="00F324CD">
          <w:rPr>
            <w:sz w:val="28"/>
            <w:szCs w:val="28"/>
          </w:rPr>
          <w:t>подпунктом "б" пункта 2 части 2 статьи 10</w:t>
        </w:r>
      </w:hyperlink>
      <w:r w:rsidRPr="00F324CD">
        <w:rPr>
          <w:sz w:val="28"/>
          <w:szCs w:val="28"/>
        </w:rPr>
        <w:t xml:space="preserve"> настоящего Федерального закона;</w:t>
      </w:r>
    </w:p>
    <w:p w:rsidR="00C2283F" w:rsidRPr="00F324CD" w:rsidRDefault="00C2283F" w:rsidP="00C2283F">
      <w:pPr>
        <w:widowControl w:val="0"/>
        <w:autoSpaceDE w:val="0"/>
        <w:autoSpaceDN w:val="0"/>
        <w:adjustRightInd w:val="0"/>
        <w:ind w:firstLine="540"/>
        <w:jc w:val="both"/>
        <w:rPr>
          <w:sz w:val="28"/>
          <w:szCs w:val="28"/>
        </w:rPr>
      </w:pPr>
      <w:bookmarkStart w:id="12" w:name="Par490"/>
      <w:bookmarkEnd w:id="12"/>
      <w:r w:rsidRPr="00F324CD">
        <w:rPr>
          <w:sz w:val="28"/>
          <w:szCs w:val="28"/>
        </w:rPr>
        <w:t xml:space="preserve">3) требовать представления документов, информации, образцов продукции, проб обследования объектов окружающей среды и объектов производственной </w:t>
      </w:r>
      <w:r w:rsidRPr="00F324CD">
        <w:rPr>
          <w:sz w:val="28"/>
          <w:szCs w:val="28"/>
        </w:rPr>
        <w:lastRenderedPageBreak/>
        <w:t>среды, если они не являются объектами проверки или не относятся к предмету проверки, а также изымать оригиналы таких документов;</w:t>
      </w:r>
    </w:p>
    <w:p w:rsidR="00C2283F" w:rsidRPr="00F324CD" w:rsidRDefault="00C2283F" w:rsidP="00C2283F">
      <w:pPr>
        <w:widowControl w:val="0"/>
        <w:autoSpaceDE w:val="0"/>
        <w:autoSpaceDN w:val="0"/>
        <w:adjustRightInd w:val="0"/>
        <w:ind w:firstLine="540"/>
        <w:jc w:val="both"/>
        <w:rPr>
          <w:sz w:val="28"/>
          <w:szCs w:val="28"/>
        </w:rPr>
      </w:pPr>
      <w:r w:rsidRPr="00F324CD">
        <w:rPr>
          <w:sz w:val="28"/>
          <w:szCs w:val="28"/>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C2283F" w:rsidRPr="00F324CD" w:rsidRDefault="00C2283F" w:rsidP="00C2283F">
      <w:pPr>
        <w:widowControl w:val="0"/>
        <w:autoSpaceDE w:val="0"/>
        <w:autoSpaceDN w:val="0"/>
        <w:adjustRightInd w:val="0"/>
        <w:ind w:firstLine="540"/>
        <w:jc w:val="both"/>
        <w:rPr>
          <w:sz w:val="28"/>
          <w:szCs w:val="28"/>
        </w:rPr>
      </w:pPr>
      <w:r w:rsidRPr="00F324CD">
        <w:rPr>
          <w:sz w:val="28"/>
          <w:szCs w:val="28"/>
        </w:rPr>
        <w:t xml:space="preserve">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43" w:history="1">
        <w:r w:rsidRPr="00F324CD">
          <w:rPr>
            <w:sz w:val="28"/>
            <w:szCs w:val="28"/>
          </w:rPr>
          <w:t>тайну</w:t>
        </w:r>
      </w:hyperlink>
      <w:r w:rsidRPr="00F324CD">
        <w:rPr>
          <w:sz w:val="28"/>
          <w:szCs w:val="28"/>
        </w:rPr>
        <w:t>, за исключением случаев, предусмотренных законодательством Российской Федерации;</w:t>
      </w:r>
    </w:p>
    <w:p w:rsidR="00C2283F" w:rsidRPr="00F324CD" w:rsidRDefault="00C2283F" w:rsidP="00C2283F">
      <w:pPr>
        <w:widowControl w:val="0"/>
        <w:autoSpaceDE w:val="0"/>
        <w:autoSpaceDN w:val="0"/>
        <w:adjustRightInd w:val="0"/>
        <w:ind w:firstLine="540"/>
        <w:jc w:val="both"/>
        <w:rPr>
          <w:sz w:val="28"/>
          <w:szCs w:val="28"/>
        </w:rPr>
      </w:pPr>
      <w:bookmarkStart w:id="13" w:name="Par493"/>
      <w:bookmarkEnd w:id="13"/>
      <w:r w:rsidRPr="00F324CD">
        <w:rPr>
          <w:sz w:val="28"/>
          <w:szCs w:val="28"/>
        </w:rPr>
        <w:t>6) превышать установленные сроки проведения проверки;</w:t>
      </w:r>
    </w:p>
    <w:p w:rsidR="00C2283F" w:rsidRDefault="00C2283F" w:rsidP="00C2283F">
      <w:pPr>
        <w:widowControl w:val="0"/>
        <w:autoSpaceDE w:val="0"/>
        <w:autoSpaceDN w:val="0"/>
        <w:adjustRightInd w:val="0"/>
        <w:ind w:firstLine="540"/>
        <w:jc w:val="both"/>
        <w:rPr>
          <w:sz w:val="28"/>
          <w:szCs w:val="28"/>
        </w:rPr>
      </w:pPr>
      <w:r>
        <w:rPr>
          <w:sz w:val="28"/>
          <w:szCs w:val="28"/>
        </w:rPr>
        <w:t xml:space="preserve">7) </w:t>
      </w:r>
      <w:r w:rsidRPr="00F324CD">
        <w:rPr>
          <w:sz w:val="28"/>
          <w:szCs w:val="28"/>
        </w:rPr>
        <w:t>осуществлять выдачу юридическим лицам, индивидуальным предпринимателям предписаний или предложений о проведении за их счет мероп</w:t>
      </w:r>
      <w:r>
        <w:rPr>
          <w:sz w:val="28"/>
          <w:szCs w:val="28"/>
        </w:rPr>
        <w:t>риятий по контролю».</w:t>
      </w:r>
    </w:p>
    <w:p w:rsidR="00C2283F" w:rsidRDefault="00C2283F" w:rsidP="00C2283F">
      <w:pPr>
        <w:widowControl w:val="0"/>
        <w:autoSpaceDE w:val="0"/>
        <w:autoSpaceDN w:val="0"/>
        <w:adjustRightInd w:val="0"/>
        <w:ind w:firstLine="540"/>
        <w:jc w:val="both"/>
        <w:rPr>
          <w:sz w:val="28"/>
          <w:szCs w:val="28"/>
        </w:rPr>
      </w:pPr>
      <w:r>
        <w:rPr>
          <w:sz w:val="28"/>
          <w:szCs w:val="28"/>
        </w:rPr>
        <w:t>8.6. П</w:t>
      </w:r>
      <w:r w:rsidRPr="00444ECF">
        <w:rPr>
          <w:sz w:val="28"/>
          <w:szCs w:val="28"/>
        </w:rPr>
        <w:t xml:space="preserve">рава юридических лиц и индивидуальных предпринимателей, предусмотренные </w:t>
      </w:r>
      <w:hyperlink r:id="rId44" w:history="1">
        <w:r w:rsidRPr="00444ECF">
          <w:rPr>
            <w:sz w:val="28"/>
            <w:szCs w:val="28"/>
          </w:rPr>
          <w:t>статьей 21</w:t>
        </w:r>
      </w:hyperlink>
      <w:r w:rsidRPr="00444ECF">
        <w:rPr>
          <w:sz w:val="28"/>
          <w:szCs w:val="28"/>
        </w:rPr>
        <w:t xml:space="preserve"> </w:t>
      </w:r>
      <w:r>
        <w:rPr>
          <w:sz w:val="28"/>
          <w:szCs w:val="28"/>
        </w:rPr>
        <w:t xml:space="preserve">Федерального закона № </w:t>
      </w:r>
      <w:r w:rsidRPr="00444ECF">
        <w:rPr>
          <w:sz w:val="28"/>
          <w:szCs w:val="28"/>
        </w:rPr>
        <w:t>294-ФЗ</w:t>
      </w:r>
      <w:r>
        <w:rPr>
          <w:sz w:val="28"/>
          <w:szCs w:val="28"/>
        </w:rPr>
        <w:t xml:space="preserve"> от 26.12.2008 года:</w:t>
      </w:r>
    </w:p>
    <w:p w:rsidR="00C2283F" w:rsidRPr="007C73B4" w:rsidRDefault="00C2283F" w:rsidP="00C2283F">
      <w:pPr>
        <w:widowControl w:val="0"/>
        <w:autoSpaceDE w:val="0"/>
        <w:autoSpaceDN w:val="0"/>
        <w:adjustRightInd w:val="0"/>
        <w:ind w:firstLine="540"/>
        <w:jc w:val="both"/>
        <w:rPr>
          <w:sz w:val="28"/>
          <w:szCs w:val="28"/>
        </w:rPr>
      </w:pPr>
      <w:r>
        <w:rPr>
          <w:sz w:val="28"/>
          <w:szCs w:val="28"/>
        </w:rPr>
        <w:t>«</w:t>
      </w:r>
      <w:r w:rsidRPr="007C73B4">
        <w:rPr>
          <w:sz w:val="28"/>
          <w:szCs w:val="28"/>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C2283F" w:rsidRPr="007C73B4" w:rsidRDefault="00C2283F" w:rsidP="00C2283F">
      <w:pPr>
        <w:widowControl w:val="0"/>
        <w:autoSpaceDE w:val="0"/>
        <w:autoSpaceDN w:val="0"/>
        <w:adjustRightInd w:val="0"/>
        <w:ind w:firstLine="540"/>
        <w:jc w:val="both"/>
        <w:rPr>
          <w:sz w:val="28"/>
          <w:szCs w:val="28"/>
        </w:rPr>
      </w:pPr>
      <w:r w:rsidRPr="007C73B4">
        <w:rPr>
          <w:sz w:val="28"/>
          <w:szCs w:val="28"/>
        </w:rPr>
        <w:t>1) непосредственно присутствовать при проведении проверки, давать объяснения по вопросам, относящимся к предмету проверки;</w:t>
      </w:r>
    </w:p>
    <w:p w:rsidR="00C2283F" w:rsidRPr="007C73B4" w:rsidRDefault="00C2283F" w:rsidP="00C2283F">
      <w:pPr>
        <w:widowControl w:val="0"/>
        <w:autoSpaceDE w:val="0"/>
        <w:autoSpaceDN w:val="0"/>
        <w:adjustRightInd w:val="0"/>
        <w:ind w:firstLine="540"/>
        <w:jc w:val="both"/>
        <w:rPr>
          <w:sz w:val="28"/>
          <w:szCs w:val="28"/>
        </w:rPr>
      </w:pPr>
      <w:r w:rsidRPr="007C73B4">
        <w:rPr>
          <w:sz w:val="28"/>
          <w:szCs w:val="28"/>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законом;</w:t>
      </w:r>
    </w:p>
    <w:p w:rsidR="00C2283F" w:rsidRPr="007C73B4" w:rsidRDefault="00C2283F" w:rsidP="00C2283F">
      <w:pPr>
        <w:widowControl w:val="0"/>
        <w:autoSpaceDE w:val="0"/>
        <w:autoSpaceDN w:val="0"/>
        <w:adjustRightInd w:val="0"/>
        <w:ind w:firstLine="540"/>
        <w:jc w:val="both"/>
        <w:rPr>
          <w:sz w:val="28"/>
          <w:szCs w:val="28"/>
        </w:rPr>
      </w:pPr>
      <w:r w:rsidRPr="007C73B4">
        <w:rPr>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C2283F" w:rsidRPr="007C73B4" w:rsidRDefault="00C2283F" w:rsidP="00C2283F">
      <w:pPr>
        <w:widowControl w:val="0"/>
        <w:autoSpaceDE w:val="0"/>
        <w:autoSpaceDN w:val="0"/>
        <w:adjustRightInd w:val="0"/>
        <w:ind w:firstLine="540"/>
        <w:jc w:val="both"/>
        <w:rPr>
          <w:sz w:val="28"/>
          <w:szCs w:val="28"/>
        </w:rPr>
      </w:pPr>
      <w:r w:rsidRPr="007C73B4">
        <w:rPr>
          <w:sz w:val="28"/>
          <w:szCs w:val="28"/>
        </w:rPr>
        <w:t>4) обжаловать действи</w:t>
      </w:r>
      <w:r>
        <w:rPr>
          <w:sz w:val="28"/>
          <w:szCs w:val="28"/>
        </w:rPr>
        <w:t xml:space="preserve">я (бездействие) должностных лиц </w:t>
      </w:r>
      <w:r w:rsidRPr="007C73B4">
        <w:rPr>
          <w:sz w:val="28"/>
          <w:szCs w:val="28"/>
        </w:rPr>
        <w:t>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C2283F" w:rsidRDefault="00C2283F" w:rsidP="00C2283F">
      <w:pPr>
        <w:widowControl w:val="0"/>
        <w:autoSpaceDE w:val="0"/>
        <w:autoSpaceDN w:val="0"/>
        <w:adjustRightInd w:val="0"/>
        <w:ind w:firstLine="540"/>
        <w:jc w:val="both"/>
        <w:rPr>
          <w:sz w:val="28"/>
          <w:szCs w:val="28"/>
        </w:rPr>
      </w:pPr>
      <w:r w:rsidRPr="007C73B4">
        <w:rPr>
          <w:sz w:val="28"/>
          <w:szCs w:val="28"/>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r>
        <w:rPr>
          <w:sz w:val="28"/>
          <w:szCs w:val="28"/>
        </w:rPr>
        <w:t>»</w:t>
      </w:r>
      <w:r w:rsidRPr="007C73B4">
        <w:rPr>
          <w:sz w:val="28"/>
          <w:szCs w:val="28"/>
        </w:rPr>
        <w:t>.</w:t>
      </w:r>
    </w:p>
    <w:p w:rsidR="00C2283F" w:rsidRDefault="00C2283F" w:rsidP="00C2283F">
      <w:pPr>
        <w:widowControl w:val="0"/>
        <w:autoSpaceDE w:val="0"/>
        <w:autoSpaceDN w:val="0"/>
        <w:adjustRightInd w:val="0"/>
        <w:ind w:firstLine="540"/>
        <w:jc w:val="both"/>
        <w:rPr>
          <w:sz w:val="28"/>
          <w:szCs w:val="28"/>
        </w:rPr>
      </w:pPr>
      <w:r>
        <w:rPr>
          <w:sz w:val="28"/>
          <w:szCs w:val="28"/>
        </w:rPr>
        <w:t>8.7. О</w:t>
      </w:r>
      <w:r w:rsidRPr="00444ECF">
        <w:rPr>
          <w:sz w:val="28"/>
          <w:szCs w:val="28"/>
        </w:rPr>
        <w:t>бязанности</w:t>
      </w:r>
      <w:r>
        <w:rPr>
          <w:sz w:val="28"/>
          <w:szCs w:val="28"/>
        </w:rPr>
        <w:t xml:space="preserve"> должностных лиц</w:t>
      </w:r>
      <w:r w:rsidRPr="00444ECF">
        <w:rPr>
          <w:sz w:val="28"/>
          <w:szCs w:val="28"/>
        </w:rPr>
        <w:t xml:space="preserve"> уполномоченного органа, предусмотренные </w:t>
      </w:r>
      <w:hyperlink r:id="rId45" w:history="1">
        <w:r w:rsidRPr="00444ECF">
          <w:rPr>
            <w:sz w:val="28"/>
            <w:szCs w:val="28"/>
          </w:rPr>
          <w:t>статьей 18</w:t>
        </w:r>
      </w:hyperlink>
      <w:r w:rsidRPr="00444ECF">
        <w:rPr>
          <w:sz w:val="28"/>
          <w:szCs w:val="28"/>
        </w:rPr>
        <w:t xml:space="preserve"> </w:t>
      </w:r>
      <w:r>
        <w:rPr>
          <w:sz w:val="28"/>
          <w:szCs w:val="28"/>
        </w:rPr>
        <w:t>Федерального закона № 294-ФЗ от 26.12.2008 года:</w:t>
      </w:r>
    </w:p>
    <w:p w:rsidR="00C2283F" w:rsidRPr="007C73B4" w:rsidRDefault="00C2283F" w:rsidP="00C2283F">
      <w:pPr>
        <w:widowControl w:val="0"/>
        <w:autoSpaceDE w:val="0"/>
        <w:autoSpaceDN w:val="0"/>
        <w:adjustRightInd w:val="0"/>
        <w:ind w:firstLine="540"/>
        <w:jc w:val="both"/>
        <w:rPr>
          <w:sz w:val="28"/>
          <w:szCs w:val="28"/>
        </w:rPr>
      </w:pPr>
      <w:r>
        <w:rPr>
          <w:sz w:val="28"/>
          <w:szCs w:val="28"/>
        </w:rPr>
        <w:t>«</w:t>
      </w:r>
      <w:r w:rsidRPr="007C73B4">
        <w:rPr>
          <w:sz w:val="28"/>
          <w:szCs w:val="28"/>
        </w:rPr>
        <w:t>Должностные лица органа муниципального контроля при проведении проверки обязаны:</w:t>
      </w:r>
    </w:p>
    <w:p w:rsidR="00C2283F" w:rsidRPr="007C73B4" w:rsidRDefault="00C2283F" w:rsidP="00C2283F">
      <w:pPr>
        <w:widowControl w:val="0"/>
        <w:autoSpaceDE w:val="0"/>
        <w:autoSpaceDN w:val="0"/>
        <w:adjustRightInd w:val="0"/>
        <w:ind w:firstLine="540"/>
        <w:jc w:val="both"/>
        <w:rPr>
          <w:sz w:val="28"/>
          <w:szCs w:val="28"/>
        </w:rPr>
      </w:pPr>
      <w:r w:rsidRPr="007C73B4">
        <w:rPr>
          <w:sz w:val="28"/>
          <w:szCs w:val="28"/>
        </w:rPr>
        <w:lastRenderedPageBreak/>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C2283F" w:rsidRPr="007C73B4" w:rsidRDefault="00C2283F" w:rsidP="00C2283F">
      <w:pPr>
        <w:widowControl w:val="0"/>
        <w:autoSpaceDE w:val="0"/>
        <w:autoSpaceDN w:val="0"/>
        <w:adjustRightInd w:val="0"/>
        <w:ind w:firstLine="540"/>
        <w:jc w:val="both"/>
        <w:rPr>
          <w:sz w:val="28"/>
          <w:szCs w:val="28"/>
        </w:rPr>
      </w:pPr>
      <w:r w:rsidRPr="007C73B4">
        <w:rPr>
          <w:sz w:val="28"/>
          <w:szCs w:val="28"/>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C2283F" w:rsidRPr="007C73B4" w:rsidRDefault="00C2283F" w:rsidP="00C2283F">
      <w:pPr>
        <w:widowControl w:val="0"/>
        <w:autoSpaceDE w:val="0"/>
        <w:autoSpaceDN w:val="0"/>
        <w:adjustRightInd w:val="0"/>
        <w:ind w:firstLine="540"/>
        <w:jc w:val="both"/>
        <w:rPr>
          <w:sz w:val="28"/>
          <w:szCs w:val="28"/>
        </w:rPr>
      </w:pPr>
      <w:r w:rsidRPr="007C73B4">
        <w:rPr>
          <w:sz w:val="28"/>
          <w:szCs w:val="28"/>
        </w:rPr>
        <w:t>3) проводить проверку на основании распоряжения руководителя, органа муниципального контроля о ее проведении в соответствии с ее назначением;</w:t>
      </w:r>
    </w:p>
    <w:p w:rsidR="00C2283F" w:rsidRPr="007C73B4" w:rsidRDefault="00C2283F" w:rsidP="00C2283F">
      <w:pPr>
        <w:widowControl w:val="0"/>
        <w:autoSpaceDE w:val="0"/>
        <w:autoSpaceDN w:val="0"/>
        <w:adjustRightInd w:val="0"/>
        <w:ind w:firstLine="540"/>
        <w:jc w:val="both"/>
        <w:rPr>
          <w:sz w:val="28"/>
          <w:szCs w:val="28"/>
        </w:rPr>
      </w:pPr>
      <w:r w:rsidRPr="007C73B4">
        <w:rPr>
          <w:sz w:val="28"/>
          <w:szCs w:val="28"/>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заместителя руководителя, органа муниципального контроля и в случае, предусмотренном </w:t>
      </w:r>
      <w:hyperlink w:anchor="Par375" w:history="1">
        <w:r w:rsidRPr="007C73B4">
          <w:rPr>
            <w:sz w:val="28"/>
            <w:szCs w:val="28"/>
          </w:rPr>
          <w:t>частью 5 статьи 10</w:t>
        </w:r>
      </w:hyperlink>
      <w:r w:rsidRPr="007C73B4">
        <w:rPr>
          <w:sz w:val="28"/>
          <w:szCs w:val="28"/>
        </w:rPr>
        <w:t xml:space="preserve"> настоящего Федерального закона, копии документа о согласовании проведения проверки;</w:t>
      </w:r>
    </w:p>
    <w:p w:rsidR="00C2283F" w:rsidRPr="007C73B4" w:rsidRDefault="00C2283F" w:rsidP="00C2283F">
      <w:pPr>
        <w:widowControl w:val="0"/>
        <w:autoSpaceDE w:val="0"/>
        <w:autoSpaceDN w:val="0"/>
        <w:adjustRightInd w:val="0"/>
        <w:ind w:firstLine="540"/>
        <w:jc w:val="both"/>
        <w:rPr>
          <w:sz w:val="28"/>
          <w:szCs w:val="28"/>
        </w:rPr>
      </w:pPr>
      <w:r w:rsidRPr="007C73B4">
        <w:rPr>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C2283F" w:rsidRPr="007C73B4" w:rsidRDefault="00C2283F" w:rsidP="00C2283F">
      <w:pPr>
        <w:widowControl w:val="0"/>
        <w:autoSpaceDE w:val="0"/>
        <w:autoSpaceDN w:val="0"/>
        <w:adjustRightInd w:val="0"/>
        <w:ind w:firstLine="540"/>
        <w:jc w:val="both"/>
        <w:rPr>
          <w:sz w:val="28"/>
          <w:szCs w:val="28"/>
        </w:rPr>
      </w:pPr>
      <w:r w:rsidRPr="007C73B4">
        <w:rPr>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C2283F" w:rsidRPr="007C73B4" w:rsidRDefault="00C2283F" w:rsidP="00C2283F">
      <w:pPr>
        <w:widowControl w:val="0"/>
        <w:autoSpaceDE w:val="0"/>
        <w:autoSpaceDN w:val="0"/>
        <w:adjustRightInd w:val="0"/>
        <w:ind w:firstLine="540"/>
        <w:jc w:val="both"/>
        <w:rPr>
          <w:sz w:val="28"/>
          <w:szCs w:val="28"/>
        </w:rPr>
      </w:pPr>
      <w:r w:rsidRPr="007C73B4">
        <w:rPr>
          <w:sz w:val="28"/>
          <w:szCs w:val="28"/>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C2283F" w:rsidRPr="007C73B4" w:rsidRDefault="00C2283F" w:rsidP="00C2283F">
      <w:pPr>
        <w:widowControl w:val="0"/>
        <w:autoSpaceDE w:val="0"/>
        <w:autoSpaceDN w:val="0"/>
        <w:adjustRightInd w:val="0"/>
        <w:ind w:firstLine="540"/>
        <w:jc w:val="both"/>
        <w:rPr>
          <w:sz w:val="28"/>
          <w:szCs w:val="28"/>
        </w:rPr>
      </w:pPr>
      <w:r w:rsidRPr="007C73B4">
        <w:rPr>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C2283F" w:rsidRPr="007C73B4" w:rsidRDefault="00C2283F" w:rsidP="00C2283F">
      <w:pPr>
        <w:widowControl w:val="0"/>
        <w:autoSpaceDE w:val="0"/>
        <w:autoSpaceDN w:val="0"/>
        <w:adjustRightInd w:val="0"/>
        <w:ind w:firstLine="540"/>
        <w:jc w:val="both"/>
        <w:rPr>
          <w:sz w:val="28"/>
          <w:szCs w:val="28"/>
        </w:rPr>
      </w:pPr>
      <w:r w:rsidRPr="007C73B4">
        <w:rPr>
          <w:sz w:val="28"/>
          <w:szCs w:val="28"/>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C2283F" w:rsidRPr="007C73B4" w:rsidRDefault="00C2283F" w:rsidP="00C2283F">
      <w:pPr>
        <w:widowControl w:val="0"/>
        <w:autoSpaceDE w:val="0"/>
        <w:autoSpaceDN w:val="0"/>
        <w:adjustRightInd w:val="0"/>
        <w:ind w:firstLine="540"/>
        <w:jc w:val="both"/>
        <w:rPr>
          <w:sz w:val="28"/>
          <w:szCs w:val="28"/>
        </w:rPr>
      </w:pPr>
      <w:r w:rsidRPr="007C73B4">
        <w:rPr>
          <w:sz w:val="28"/>
          <w:szCs w:val="28"/>
        </w:rPr>
        <w:t xml:space="preserve">10) соблюдать сроки проведения проверки, установленные настоящим Федеральным </w:t>
      </w:r>
      <w:hyperlink w:anchor="Par438" w:history="1">
        <w:r w:rsidRPr="007C73B4">
          <w:rPr>
            <w:sz w:val="28"/>
            <w:szCs w:val="28"/>
          </w:rPr>
          <w:t>законом</w:t>
        </w:r>
      </w:hyperlink>
      <w:r w:rsidRPr="007C73B4">
        <w:rPr>
          <w:sz w:val="28"/>
          <w:szCs w:val="28"/>
        </w:rPr>
        <w:t>;</w:t>
      </w:r>
    </w:p>
    <w:p w:rsidR="00C2283F" w:rsidRPr="007C73B4" w:rsidRDefault="00C2283F" w:rsidP="00C2283F">
      <w:pPr>
        <w:widowControl w:val="0"/>
        <w:autoSpaceDE w:val="0"/>
        <w:autoSpaceDN w:val="0"/>
        <w:adjustRightInd w:val="0"/>
        <w:ind w:firstLine="540"/>
        <w:jc w:val="both"/>
        <w:rPr>
          <w:sz w:val="28"/>
          <w:szCs w:val="28"/>
        </w:rPr>
      </w:pPr>
      <w:r w:rsidRPr="007C73B4">
        <w:rPr>
          <w:sz w:val="28"/>
          <w:szCs w:val="28"/>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C2283F" w:rsidRPr="007C73B4" w:rsidRDefault="00C2283F" w:rsidP="00C2283F">
      <w:pPr>
        <w:widowControl w:val="0"/>
        <w:autoSpaceDE w:val="0"/>
        <w:autoSpaceDN w:val="0"/>
        <w:adjustRightInd w:val="0"/>
        <w:ind w:firstLine="540"/>
        <w:jc w:val="both"/>
        <w:rPr>
          <w:sz w:val="28"/>
          <w:szCs w:val="28"/>
        </w:rPr>
      </w:pPr>
      <w:r w:rsidRPr="007C73B4">
        <w:rPr>
          <w:sz w:val="28"/>
          <w:szCs w:val="28"/>
        </w:rPr>
        <w:t xml:space="preserve">12) перед началом проведения выездной проверки по просьбе руководителя, иного должностного лица или уполномоченного представителя </w:t>
      </w:r>
      <w:r w:rsidRPr="007C73B4">
        <w:rPr>
          <w:sz w:val="28"/>
          <w:szCs w:val="28"/>
        </w:rPr>
        <w:lastRenderedPageBreak/>
        <w:t>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C2283F" w:rsidRPr="007C73B4" w:rsidRDefault="00C2283F" w:rsidP="00C2283F">
      <w:pPr>
        <w:widowControl w:val="0"/>
        <w:autoSpaceDE w:val="0"/>
        <w:autoSpaceDN w:val="0"/>
        <w:adjustRightInd w:val="0"/>
        <w:ind w:firstLine="540"/>
        <w:jc w:val="both"/>
        <w:rPr>
          <w:sz w:val="28"/>
          <w:szCs w:val="28"/>
        </w:rPr>
      </w:pPr>
      <w:r w:rsidRPr="007C73B4">
        <w:rPr>
          <w:sz w:val="28"/>
          <w:szCs w:val="28"/>
        </w:rPr>
        <w:t>13) осуществлять запись о проведенной проверке в журнале учета проверок</w:t>
      </w:r>
      <w:r>
        <w:rPr>
          <w:sz w:val="28"/>
          <w:szCs w:val="28"/>
        </w:rPr>
        <w:t>»</w:t>
      </w:r>
      <w:r w:rsidRPr="007C73B4">
        <w:rPr>
          <w:sz w:val="28"/>
          <w:szCs w:val="28"/>
        </w:rPr>
        <w:t>.</w:t>
      </w:r>
    </w:p>
    <w:p w:rsidR="00C2283F" w:rsidRDefault="00C2283F" w:rsidP="00C2283F">
      <w:pPr>
        <w:widowControl w:val="0"/>
        <w:autoSpaceDE w:val="0"/>
        <w:autoSpaceDN w:val="0"/>
        <w:adjustRightInd w:val="0"/>
        <w:jc w:val="center"/>
        <w:outlineLvl w:val="1"/>
        <w:rPr>
          <w:sz w:val="28"/>
          <w:szCs w:val="28"/>
        </w:rPr>
      </w:pPr>
      <w:bookmarkStart w:id="14" w:name="Par129"/>
      <w:bookmarkEnd w:id="14"/>
    </w:p>
    <w:p w:rsidR="00C2283F" w:rsidRPr="00444ECF" w:rsidRDefault="00C2283F" w:rsidP="00C2283F">
      <w:pPr>
        <w:widowControl w:val="0"/>
        <w:autoSpaceDE w:val="0"/>
        <w:autoSpaceDN w:val="0"/>
        <w:adjustRightInd w:val="0"/>
        <w:spacing w:after="120"/>
        <w:jc w:val="center"/>
        <w:outlineLvl w:val="1"/>
        <w:rPr>
          <w:sz w:val="28"/>
          <w:szCs w:val="28"/>
        </w:rPr>
      </w:pPr>
      <w:r>
        <w:rPr>
          <w:sz w:val="28"/>
          <w:szCs w:val="28"/>
        </w:rPr>
        <w:t>9</w:t>
      </w:r>
      <w:r w:rsidRPr="00444ECF">
        <w:rPr>
          <w:sz w:val="28"/>
          <w:szCs w:val="28"/>
        </w:rPr>
        <w:t>. ПОРЯДОК ОФОРМЛЕНИЯ РЕЗУЛЬТАТОВ ПРОВЕРКИ</w:t>
      </w:r>
    </w:p>
    <w:p w:rsidR="00C2283F" w:rsidRPr="00444ECF" w:rsidRDefault="00C2283F" w:rsidP="00C2283F">
      <w:pPr>
        <w:widowControl w:val="0"/>
        <w:autoSpaceDE w:val="0"/>
        <w:autoSpaceDN w:val="0"/>
        <w:adjustRightInd w:val="0"/>
        <w:ind w:firstLine="540"/>
        <w:jc w:val="both"/>
        <w:rPr>
          <w:sz w:val="28"/>
          <w:szCs w:val="28"/>
        </w:rPr>
      </w:pPr>
      <w:r>
        <w:rPr>
          <w:sz w:val="28"/>
          <w:szCs w:val="28"/>
        </w:rPr>
        <w:t>9</w:t>
      </w:r>
      <w:r w:rsidRPr="00444ECF">
        <w:rPr>
          <w:sz w:val="28"/>
          <w:szCs w:val="28"/>
        </w:rPr>
        <w:t xml:space="preserve">.1. По результатам проверки должностными лицами уполномоченного органа, проводящими проверку, составляется акт </w:t>
      </w:r>
      <w:r>
        <w:rPr>
          <w:sz w:val="28"/>
          <w:szCs w:val="28"/>
        </w:rPr>
        <w:t xml:space="preserve">проверки </w:t>
      </w:r>
      <w:r w:rsidRPr="00444ECF">
        <w:rPr>
          <w:sz w:val="28"/>
          <w:szCs w:val="28"/>
        </w:rPr>
        <w:t xml:space="preserve">по </w:t>
      </w:r>
      <w:hyperlink w:anchor="Par184" w:history="1">
        <w:r w:rsidRPr="00444ECF">
          <w:rPr>
            <w:sz w:val="28"/>
            <w:szCs w:val="28"/>
          </w:rPr>
          <w:t>форме</w:t>
        </w:r>
      </w:hyperlink>
      <w:r w:rsidRPr="00444ECF">
        <w:rPr>
          <w:sz w:val="28"/>
          <w:szCs w:val="28"/>
        </w:rPr>
        <w:t xml:space="preserve">, утвержденной </w:t>
      </w:r>
      <w:r w:rsidRPr="00FB4880">
        <w:rPr>
          <w:sz w:val="28"/>
          <w:szCs w:val="28"/>
        </w:rPr>
        <w:t>Приказ</w:t>
      </w:r>
      <w:r>
        <w:rPr>
          <w:sz w:val="28"/>
          <w:szCs w:val="28"/>
        </w:rPr>
        <w:t>ом</w:t>
      </w:r>
      <w:r w:rsidRPr="00FB4880">
        <w:rPr>
          <w:sz w:val="28"/>
          <w:szCs w:val="28"/>
        </w:rPr>
        <w:t xml:space="preserve"> Минэкономразвития России</w:t>
      </w:r>
      <w:r>
        <w:rPr>
          <w:sz w:val="28"/>
          <w:szCs w:val="28"/>
        </w:rPr>
        <w:t xml:space="preserve"> от 30.04.2009 года (Приложение</w:t>
      </w:r>
      <w:r w:rsidRPr="00444ECF">
        <w:rPr>
          <w:sz w:val="28"/>
          <w:szCs w:val="28"/>
        </w:rPr>
        <w:t xml:space="preserve"> </w:t>
      </w:r>
      <w:r>
        <w:rPr>
          <w:sz w:val="28"/>
          <w:szCs w:val="28"/>
        </w:rPr>
        <w:t>№ 1</w:t>
      </w:r>
      <w:r w:rsidRPr="00444ECF">
        <w:rPr>
          <w:sz w:val="28"/>
          <w:szCs w:val="28"/>
        </w:rPr>
        <w:t xml:space="preserve"> к настоящему Регламенту</w:t>
      </w:r>
      <w:r>
        <w:rPr>
          <w:sz w:val="28"/>
          <w:szCs w:val="28"/>
        </w:rPr>
        <w:t>)</w:t>
      </w:r>
      <w:r w:rsidRPr="00444ECF">
        <w:rPr>
          <w:sz w:val="28"/>
          <w:szCs w:val="28"/>
        </w:rPr>
        <w:t xml:space="preserve">, в двух экземплярах. При этом в акте обязательно указываются сведения, предусмотренные </w:t>
      </w:r>
      <w:hyperlink r:id="rId46" w:history="1">
        <w:r w:rsidRPr="00444ECF">
          <w:rPr>
            <w:sz w:val="28"/>
            <w:szCs w:val="28"/>
          </w:rPr>
          <w:t>частью 2 статьи 16</w:t>
        </w:r>
      </w:hyperlink>
      <w:r w:rsidRPr="00444ECF">
        <w:rPr>
          <w:sz w:val="28"/>
          <w:szCs w:val="28"/>
        </w:rPr>
        <w:t xml:space="preserve"> </w:t>
      </w:r>
      <w:r>
        <w:rPr>
          <w:sz w:val="28"/>
          <w:szCs w:val="28"/>
        </w:rPr>
        <w:t>Федерального закона №</w:t>
      </w:r>
      <w:r w:rsidRPr="00444ECF">
        <w:rPr>
          <w:sz w:val="28"/>
          <w:szCs w:val="28"/>
        </w:rPr>
        <w:t xml:space="preserve"> 294-ФЗ</w:t>
      </w:r>
      <w:r>
        <w:rPr>
          <w:sz w:val="28"/>
          <w:szCs w:val="28"/>
        </w:rPr>
        <w:t xml:space="preserve"> от 26.12.2008 года</w:t>
      </w:r>
      <w:r w:rsidRPr="00444ECF">
        <w:rPr>
          <w:sz w:val="28"/>
          <w:szCs w:val="28"/>
        </w:rPr>
        <w:t>.</w:t>
      </w:r>
    </w:p>
    <w:p w:rsidR="00C2283F" w:rsidRPr="00444ECF" w:rsidRDefault="00C2283F" w:rsidP="00C2283F">
      <w:pPr>
        <w:widowControl w:val="0"/>
        <w:autoSpaceDE w:val="0"/>
        <w:autoSpaceDN w:val="0"/>
        <w:adjustRightInd w:val="0"/>
        <w:ind w:firstLine="540"/>
        <w:jc w:val="both"/>
        <w:rPr>
          <w:sz w:val="28"/>
          <w:szCs w:val="28"/>
        </w:rPr>
      </w:pPr>
      <w:r>
        <w:rPr>
          <w:sz w:val="28"/>
          <w:szCs w:val="28"/>
        </w:rPr>
        <w:t>9</w:t>
      </w:r>
      <w:r w:rsidRPr="00444ECF">
        <w:rPr>
          <w:sz w:val="28"/>
          <w:szCs w:val="28"/>
        </w:rPr>
        <w:t>.2. 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C2283F" w:rsidRPr="00444ECF" w:rsidRDefault="00C2283F" w:rsidP="00C2283F">
      <w:pPr>
        <w:widowControl w:val="0"/>
        <w:autoSpaceDE w:val="0"/>
        <w:autoSpaceDN w:val="0"/>
        <w:adjustRightInd w:val="0"/>
        <w:ind w:firstLine="540"/>
        <w:jc w:val="both"/>
        <w:rPr>
          <w:sz w:val="28"/>
          <w:szCs w:val="28"/>
        </w:rPr>
      </w:pPr>
      <w:r>
        <w:rPr>
          <w:sz w:val="28"/>
          <w:szCs w:val="28"/>
        </w:rPr>
        <w:t>9</w:t>
      </w:r>
      <w:r w:rsidRPr="00444ECF">
        <w:rPr>
          <w:sz w:val="28"/>
          <w:szCs w:val="28"/>
        </w:rPr>
        <w:t>.3.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уполномоченного органа.</w:t>
      </w:r>
    </w:p>
    <w:p w:rsidR="00C2283F" w:rsidRPr="00444ECF" w:rsidRDefault="00C2283F" w:rsidP="00C2283F">
      <w:pPr>
        <w:widowControl w:val="0"/>
        <w:autoSpaceDE w:val="0"/>
        <w:autoSpaceDN w:val="0"/>
        <w:adjustRightInd w:val="0"/>
        <w:ind w:firstLine="540"/>
        <w:jc w:val="both"/>
        <w:rPr>
          <w:sz w:val="28"/>
          <w:szCs w:val="28"/>
        </w:rPr>
      </w:pPr>
      <w:r>
        <w:rPr>
          <w:sz w:val="28"/>
          <w:szCs w:val="28"/>
        </w:rPr>
        <w:t>9</w:t>
      </w:r>
      <w:r w:rsidRPr="00444ECF">
        <w:rPr>
          <w:sz w:val="28"/>
          <w:szCs w:val="28"/>
        </w:rPr>
        <w:t>.4.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деле уполномоченного органа.</w:t>
      </w:r>
    </w:p>
    <w:p w:rsidR="00C2283F" w:rsidRPr="00444ECF" w:rsidRDefault="00C2283F" w:rsidP="00C2283F">
      <w:pPr>
        <w:widowControl w:val="0"/>
        <w:autoSpaceDE w:val="0"/>
        <w:autoSpaceDN w:val="0"/>
        <w:adjustRightInd w:val="0"/>
        <w:ind w:firstLine="540"/>
        <w:jc w:val="both"/>
        <w:rPr>
          <w:sz w:val="28"/>
          <w:szCs w:val="28"/>
        </w:rPr>
      </w:pPr>
      <w:r>
        <w:rPr>
          <w:sz w:val="28"/>
          <w:szCs w:val="28"/>
        </w:rPr>
        <w:t>9</w:t>
      </w:r>
      <w:r w:rsidRPr="00444ECF">
        <w:rPr>
          <w:sz w:val="28"/>
          <w:szCs w:val="28"/>
        </w:rPr>
        <w:t>.5.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C2283F" w:rsidRDefault="00C2283F" w:rsidP="00C2283F">
      <w:pPr>
        <w:widowControl w:val="0"/>
        <w:autoSpaceDE w:val="0"/>
        <w:autoSpaceDN w:val="0"/>
        <w:adjustRightInd w:val="0"/>
        <w:ind w:firstLine="540"/>
        <w:jc w:val="both"/>
        <w:rPr>
          <w:sz w:val="28"/>
          <w:szCs w:val="28"/>
        </w:rPr>
      </w:pPr>
      <w:r>
        <w:rPr>
          <w:sz w:val="28"/>
          <w:szCs w:val="28"/>
        </w:rPr>
        <w:lastRenderedPageBreak/>
        <w:t>9</w:t>
      </w:r>
      <w:r w:rsidRPr="00444ECF">
        <w:rPr>
          <w:sz w:val="28"/>
          <w:szCs w:val="28"/>
        </w:rPr>
        <w:t>.6.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C2283F" w:rsidRPr="00334137" w:rsidRDefault="00C2283F" w:rsidP="00C2283F">
      <w:pPr>
        <w:widowControl w:val="0"/>
        <w:autoSpaceDE w:val="0"/>
        <w:autoSpaceDN w:val="0"/>
        <w:adjustRightInd w:val="0"/>
        <w:ind w:firstLine="540"/>
        <w:jc w:val="both"/>
        <w:rPr>
          <w:sz w:val="28"/>
          <w:szCs w:val="28"/>
        </w:rPr>
      </w:pPr>
      <w:r>
        <w:rPr>
          <w:sz w:val="28"/>
          <w:szCs w:val="28"/>
        </w:rPr>
        <w:t xml:space="preserve">9.7.  </w:t>
      </w:r>
      <w:r w:rsidRPr="00334137">
        <w:rPr>
          <w:sz w:val="28"/>
          <w:szCs w:val="28"/>
        </w:rPr>
        <w:t>Юридические лица, индивидуальные предприниматели обязаны вести журнал учета проверок по</w:t>
      </w:r>
      <w:r>
        <w:rPr>
          <w:sz w:val="28"/>
          <w:szCs w:val="28"/>
        </w:rPr>
        <w:t xml:space="preserve"> типовой форме, утвержденной</w:t>
      </w:r>
      <w:r w:rsidRPr="00444ECF">
        <w:rPr>
          <w:sz w:val="28"/>
          <w:szCs w:val="28"/>
        </w:rPr>
        <w:t xml:space="preserve"> </w:t>
      </w:r>
      <w:r w:rsidRPr="00FB4880">
        <w:rPr>
          <w:sz w:val="28"/>
          <w:szCs w:val="28"/>
        </w:rPr>
        <w:t>Приказ</w:t>
      </w:r>
      <w:r>
        <w:rPr>
          <w:sz w:val="28"/>
          <w:szCs w:val="28"/>
        </w:rPr>
        <w:t>ом</w:t>
      </w:r>
      <w:r w:rsidRPr="00FB4880">
        <w:rPr>
          <w:sz w:val="28"/>
          <w:szCs w:val="28"/>
        </w:rPr>
        <w:t xml:space="preserve"> Минэкономразвития России</w:t>
      </w:r>
      <w:r>
        <w:rPr>
          <w:sz w:val="28"/>
          <w:szCs w:val="28"/>
        </w:rPr>
        <w:t xml:space="preserve"> от 30.04.2009 года, в соответствии с </w:t>
      </w:r>
      <w:hyperlink r:id="rId47" w:history="1">
        <w:r w:rsidRPr="00444ECF">
          <w:rPr>
            <w:sz w:val="28"/>
            <w:szCs w:val="28"/>
          </w:rPr>
          <w:t>частью 8 статьи 16</w:t>
        </w:r>
      </w:hyperlink>
      <w:r w:rsidRPr="00444ECF">
        <w:rPr>
          <w:sz w:val="28"/>
          <w:szCs w:val="28"/>
        </w:rPr>
        <w:t xml:space="preserve"> </w:t>
      </w:r>
      <w:r>
        <w:rPr>
          <w:sz w:val="28"/>
          <w:szCs w:val="28"/>
        </w:rPr>
        <w:t>Федерального закона №</w:t>
      </w:r>
      <w:r w:rsidRPr="00444ECF">
        <w:rPr>
          <w:sz w:val="28"/>
          <w:szCs w:val="28"/>
        </w:rPr>
        <w:t xml:space="preserve"> 294-ФЗ</w:t>
      </w:r>
      <w:r>
        <w:rPr>
          <w:sz w:val="28"/>
          <w:szCs w:val="28"/>
        </w:rPr>
        <w:t xml:space="preserve"> от 26.12.2008 года.</w:t>
      </w:r>
    </w:p>
    <w:p w:rsidR="00C2283F" w:rsidRDefault="00C2283F" w:rsidP="00C2283F">
      <w:pPr>
        <w:widowControl w:val="0"/>
        <w:autoSpaceDE w:val="0"/>
        <w:autoSpaceDN w:val="0"/>
        <w:adjustRightInd w:val="0"/>
        <w:ind w:firstLine="540"/>
        <w:jc w:val="both"/>
        <w:rPr>
          <w:sz w:val="28"/>
          <w:szCs w:val="28"/>
        </w:rPr>
      </w:pPr>
      <w:r>
        <w:rPr>
          <w:sz w:val="28"/>
          <w:szCs w:val="28"/>
        </w:rPr>
        <w:t>9.8</w:t>
      </w:r>
      <w:r w:rsidRPr="00444ECF">
        <w:rPr>
          <w:sz w:val="28"/>
          <w:szCs w:val="28"/>
        </w:rPr>
        <w:t>. В журнале учета проверок</w:t>
      </w:r>
      <w:r>
        <w:rPr>
          <w:sz w:val="28"/>
          <w:szCs w:val="28"/>
        </w:rPr>
        <w:t xml:space="preserve"> </w:t>
      </w:r>
      <w:r w:rsidRPr="00444ECF">
        <w:rPr>
          <w:sz w:val="28"/>
          <w:szCs w:val="28"/>
        </w:rPr>
        <w:t xml:space="preserve">должностными лицами уполномоченного органа осуществляется запись о проведенной проверке, содержащая сведения о наименовании уполномоченного органа,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 </w:t>
      </w:r>
    </w:p>
    <w:p w:rsidR="00C2283F" w:rsidRPr="00573786" w:rsidRDefault="00C2283F" w:rsidP="00C2283F">
      <w:pPr>
        <w:widowControl w:val="0"/>
        <w:autoSpaceDE w:val="0"/>
        <w:autoSpaceDN w:val="0"/>
        <w:adjustRightInd w:val="0"/>
        <w:ind w:firstLine="540"/>
        <w:jc w:val="both"/>
        <w:rPr>
          <w:sz w:val="28"/>
          <w:szCs w:val="28"/>
        </w:rPr>
      </w:pPr>
      <w:r>
        <w:rPr>
          <w:sz w:val="28"/>
          <w:szCs w:val="28"/>
        </w:rPr>
        <w:t>9</w:t>
      </w:r>
      <w:r w:rsidRPr="00573786">
        <w:rPr>
          <w:sz w:val="28"/>
          <w:szCs w:val="28"/>
        </w:rPr>
        <w:t>.</w:t>
      </w:r>
      <w:r>
        <w:rPr>
          <w:sz w:val="28"/>
          <w:szCs w:val="28"/>
        </w:rPr>
        <w:t>9.</w:t>
      </w:r>
      <w:r w:rsidRPr="00573786">
        <w:rPr>
          <w:sz w:val="28"/>
          <w:szCs w:val="28"/>
        </w:rPr>
        <w:t xml:space="preserve"> Журнал учета проверок должен быть прошит, пронумерован и удостоверен печатью юридического лица, индивидуального предпринимателя.</w:t>
      </w:r>
    </w:p>
    <w:p w:rsidR="00C2283F" w:rsidRPr="00573786" w:rsidRDefault="00C2283F" w:rsidP="00C2283F">
      <w:pPr>
        <w:widowControl w:val="0"/>
        <w:autoSpaceDE w:val="0"/>
        <w:autoSpaceDN w:val="0"/>
        <w:adjustRightInd w:val="0"/>
        <w:ind w:firstLine="540"/>
        <w:jc w:val="both"/>
        <w:rPr>
          <w:sz w:val="28"/>
          <w:szCs w:val="28"/>
        </w:rPr>
      </w:pPr>
      <w:r>
        <w:rPr>
          <w:sz w:val="28"/>
          <w:szCs w:val="28"/>
        </w:rPr>
        <w:t>9.10</w:t>
      </w:r>
      <w:r w:rsidRPr="00573786">
        <w:rPr>
          <w:sz w:val="28"/>
          <w:szCs w:val="28"/>
        </w:rPr>
        <w:t>. При отсутствии журнала учета проверок в акте проверки делается соответствующая запись.</w:t>
      </w:r>
    </w:p>
    <w:p w:rsidR="00C2283F" w:rsidRPr="00444ECF" w:rsidRDefault="00C2283F" w:rsidP="00C2283F">
      <w:pPr>
        <w:widowControl w:val="0"/>
        <w:autoSpaceDE w:val="0"/>
        <w:autoSpaceDN w:val="0"/>
        <w:adjustRightInd w:val="0"/>
        <w:ind w:firstLine="540"/>
        <w:jc w:val="both"/>
        <w:rPr>
          <w:sz w:val="28"/>
          <w:szCs w:val="28"/>
        </w:rPr>
      </w:pPr>
      <w:r>
        <w:rPr>
          <w:sz w:val="28"/>
          <w:szCs w:val="28"/>
        </w:rPr>
        <w:t>9.11</w:t>
      </w:r>
      <w:r w:rsidRPr="00444ECF">
        <w:rPr>
          <w:sz w:val="28"/>
          <w:szCs w:val="28"/>
        </w:rPr>
        <w:t>.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уполномоченный орган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w:t>
      </w:r>
    </w:p>
    <w:p w:rsidR="00C2283F" w:rsidRPr="00444ECF" w:rsidRDefault="00C2283F" w:rsidP="00C2283F">
      <w:pPr>
        <w:widowControl w:val="0"/>
        <w:autoSpaceDE w:val="0"/>
        <w:autoSpaceDN w:val="0"/>
        <w:adjustRightInd w:val="0"/>
        <w:ind w:firstLine="540"/>
        <w:jc w:val="both"/>
        <w:rPr>
          <w:sz w:val="28"/>
          <w:szCs w:val="28"/>
        </w:rPr>
      </w:pPr>
      <w:r>
        <w:rPr>
          <w:sz w:val="28"/>
          <w:szCs w:val="28"/>
        </w:rPr>
        <w:t xml:space="preserve">9.12. </w:t>
      </w:r>
      <w:r w:rsidRPr="00444ECF">
        <w:rPr>
          <w:sz w:val="28"/>
          <w:szCs w:val="28"/>
        </w:rPr>
        <w:t xml:space="preserve">По истечении сроков, определенных </w:t>
      </w:r>
      <w:hyperlink r:id="rId48" w:history="1">
        <w:r w:rsidRPr="00444ECF">
          <w:rPr>
            <w:sz w:val="28"/>
            <w:szCs w:val="28"/>
          </w:rPr>
          <w:t>частью 12 статьи 16</w:t>
        </w:r>
      </w:hyperlink>
      <w:r w:rsidRPr="00444ECF">
        <w:rPr>
          <w:sz w:val="28"/>
          <w:szCs w:val="28"/>
        </w:rPr>
        <w:t xml:space="preserve"> </w:t>
      </w:r>
      <w:r>
        <w:rPr>
          <w:sz w:val="28"/>
          <w:szCs w:val="28"/>
        </w:rPr>
        <w:t xml:space="preserve">Федерального закона № </w:t>
      </w:r>
      <w:r w:rsidRPr="00444ECF">
        <w:rPr>
          <w:sz w:val="28"/>
          <w:szCs w:val="28"/>
        </w:rPr>
        <w:t>294-ФЗ</w:t>
      </w:r>
      <w:r>
        <w:rPr>
          <w:sz w:val="28"/>
          <w:szCs w:val="28"/>
        </w:rPr>
        <w:t xml:space="preserve"> от 26.12.2008 года</w:t>
      </w:r>
      <w:r w:rsidRPr="00444ECF">
        <w:rPr>
          <w:sz w:val="28"/>
          <w:szCs w:val="28"/>
        </w:rPr>
        <w:t xml:space="preserve">, и при отсутствии указанных возражений уполномоченный орган принимает меры, предусмотренные </w:t>
      </w:r>
      <w:r w:rsidRPr="00F324CD">
        <w:rPr>
          <w:sz w:val="28"/>
          <w:szCs w:val="28"/>
        </w:rPr>
        <w:t xml:space="preserve"> разделом</w:t>
      </w:r>
      <w:r w:rsidRPr="00444ECF">
        <w:rPr>
          <w:sz w:val="28"/>
          <w:szCs w:val="28"/>
        </w:rPr>
        <w:t xml:space="preserve"> </w:t>
      </w:r>
      <w:hyperlink w:anchor="Par142" w:history="1">
        <w:r w:rsidRPr="00F324CD">
          <w:rPr>
            <w:sz w:val="28"/>
            <w:szCs w:val="28"/>
          </w:rPr>
          <w:t>10</w:t>
        </w:r>
      </w:hyperlink>
      <w:r>
        <w:rPr>
          <w:sz w:val="28"/>
          <w:szCs w:val="28"/>
        </w:rPr>
        <w:t xml:space="preserve"> </w:t>
      </w:r>
      <w:r w:rsidRPr="00444ECF">
        <w:rPr>
          <w:sz w:val="28"/>
          <w:szCs w:val="28"/>
        </w:rPr>
        <w:t>настоящего Регламента.</w:t>
      </w:r>
    </w:p>
    <w:p w:rsidR="00C2283F" w:rsidRPr="00444ECF" w:rsidRDefault="00C2283F" w:rsidP="00C2283F">
      <w:pPr>
        <w:widowControl w:val="0"/>
        <w:autoSpaceDE w:val="0"/>
        <w:autoSpaceDN w:val="0"/>
        <w:adjustRightInd w:val="0"/>
        <w:ind w:firstLine="540"/>
        <w:jc w:val="both"/>
        <w:rPr>
          <w:sz w:val="28"/>
          <w:szCs w:val="28"/>
        </w:rPr>
      </w:pPr>
    </w:p>
    <w:p w:rsidR="00C2283F" w:rsidRPr="00444ECF" w:rsidRDefault="00C2283F" w:rsidP="00C2283F">
      <w:pPr>
        <w:widowControl w:val="0"/>
        <w:autoSpaceDE w:val="0"/>
        <w:autoSpaceDN w:val="0"/>
        <w:adjustRightInd w:val="0"/>
        <w:jc w:val="center"/>
        <w:outlineLvl w:val="1"/>
        <w:rPr>
          <w:sz w:val="28"/>
          <w:szCs w:val="28"/>
        </w:rPr>
      </w:pPr>
      <w:bookmarkStart w:id="15" w:name="Par142"/>
      <w:bookmarkEnd w:id="15"/>
      <w:r>
        <w:rPr>
          <w:sz w:val="28"/>
          <w:szCs w:val="28"/>
        </w:rPr>
        <w:t>10</w:t>
      </w:r>
      <w:r w:rsidRPr="00444ECF">
        <w:rPr>
          <w:sz w:val="28"/>
          <w:szCs w:val="28"/>
        </w:rPr>
        <w:t>. МЕРЫ, ПРИНИМАЕМЫЕ ДОЛЖНОСТНЫМИ ЛИЦАМИ</w:t>
      </w:r>
    </w:p>
    <w:p w:rsidR="00C2283F" w:rsidRPr="00444ECF" w:rsidRDefault="00C2283F" w:rsidP="00C2283F">
      <w:pPr>
        <w:widowControl w:val="0"/>
        <w:autoSpaceDE w:val="0"/>
        <w:autoSpaceDN w:val="0"/>
        <w:adjustRightInd w:val="0"/>
        <w:jc w:val="center"/>
        <w:rPr>
          <w:sz w:val="28"/>
          <w:szCs w:val="28"/>
        </w:rPr>
      </w:pPr>
      <w:r w:rsidRPr="00444ECF">
        <w:rPr>
          <w:sz w:val="28"/>
          <w:szCs w:val="28"/>
        </w:rPr>
        <w:t>УПОЛНОМОЧЕННОГО ОРГАНА В ОТНОШЕНИИ ФАКТОВ НАРУШЕНИЙ,</w:t>
      </w:r>
    </w:p>
    <w:p w:rsidR="00C2283F" w:rsidRPr="00444ECF" w:rsidRDefault="00C2283F" w:rsidP="00C2283F">
      <w:pPr>
        <w:widowControl w:val="0"/>
        <w:autoSpaceDE w:val="0"/>
        <w:autoSpaceDN w:val="0"/>
        <w:adjustRightInd w:val="0"/>
        <w:spacing w:after="120"/>
        <w:jc w:val="center"/>
        <w:rPr>
          <w:sz w:val="28"/>
          <w:szCs w:val="28"/>
        </w:rPr>
      </w:pPr>
      <w:r w:rsidRPr="00444ECF">
        <w:rPr>
          <w:sz w:val="28"/>
          <w:szCs w:val="28"/>
        </w:rPr>
        <w:t>ВЫЯВЛЕННЫХ ПРИ ПРОВЕДЕНИИ ПРОВЕРКИ</w:t>
      </w:r>
    </w:p>
    <w:p w:rsidR="00C2283F" w:rsidRPr="00444ECF" w:rsidRDefault="00C2283F" w:rsidP="00C2283F">
      <w:pPr>
        <w:widowControl w:val="0"/>
        <w:autoSpaceDE w:val="0"/>
        <w:autoSpaceDN w:val="0"/>
        <w:adjustRightInd w:val="0"/>
        <w:ind w:firstLine="540"/>
        <w:jc w:val="both"/>
        <w:rPr>
          <w:sz w:val="28"/>
          <w:szCs w:val="28"/>
        </w:rPr>
      </w:pPr>
      <w:r>
        <w:rPr>
          <w:sz w:val="28"/>
          <w:szCs w:val="28"/>
        </w:rPr>
        <w:t>10</w:t>
      </w:r>
      <w:r w:rsidRPr="00444ECF">
        <w:rPr>
          <w:sz w:val="28"/>
          <w:szCs w:val="28"/>
        </w:rPr>
        <w:t>.1.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уполномоченного органа, проводившие проверку, в пределах полномочий, предусмотренных законодательством Российской Федерации, обязаны:</w:t>
      </w:r>
    </w:p>
    <w:p w:rsidR="00C2283F" w:rsidRPr="00444ECF" w:rsidRDefault="00C2283F" w:rsidP="00C2283F">
      <w:pPr>
        <w:widowControl w:val="0"/>
        <w:autoSpaceDE w:val="0"/>
        <w:autoSpaceDN w:val="0"/>
        <w:adjustRightInd w:val="0"/>
        <w:ind w:firstLine="540"/>
        <w:jc w:val="both"/>
        <w:rPr>
          <w:sz w:val="28"/>
          <w:szCs w:val="28"/>
        </w:rPr>
      </w:pPr>
      <w:r w:rsidRPr="00444ECF">
        <w:rPr>
          <w:sz w:val="28"/>
          <w:szCs w:val="28"/>
        </w:rPr>
        <w:t xml:space="preserve">а) выдать предписание юридическому лицу, индивидуальному предпринимателю об устранении выявленных нарушений с указанием сроков их устранения по </w:t>
      </w:r>
      <w:hyperlink w:anchor="Par382" w:history="1">
        <w:r w:rsidRPr="00444ECF">
          <w:rPr>
            <w:sz w:val="28"/>
            <w:szCs w:val="28"/>
          </w:rPr>
          <w:t>форме</w:t>
        </w:r>
      </w:hyperlink>
      <w:r w:rsidRPr="00444ECF">
        <w:rPr>
          <w:sz w:val="28"/>
          <w:szCs w:val="28"/>
        </w:rPr>
        <w:t>,</w:t>
      </w:r>
      <w:r w:rsidRPr="008271D1">
        <w:rPr>
          <w:sz w:val="28"/>
          <w:szCs w:val="28"/>
        </w:rPr>
        <w:t xml:space="preserve"> </w:t>
      </w:r>
      <w:r w:rsidRPr="00444ECF">
        <w:rPr>
          <w:sz w:val="28"/>
          <w:szCs w:val="28"/>
        </w:rPr>
        <w:t xml:space="preserve">утвержденной </w:t>
      </w:r>
      <w:r w:rsidRPr="00FB4880">
        <w:rPr>
          <w:sz w:val="28"/>
          <w:szCs w:val="28"/>
        </w:rPr>
        <w:t>Приказ</w:t>
      </w:r>
      <w:r>
        <w:rPr>
          <w:sz w:val="28"/>
          <w:szCs w:val="28"/>
        </w:rPr>
        <w:t>ом</w:t>
      </w:r>
      <w:r w:rsidRPr="00FB4880">
        <w:rPr>
          <w:sz w:val="28"/>
          <w:szCs w:val="28"/>
        </w:rPr>
        <w:t xml:space="preserve"> Минэкономразвития России</w:t>
      </w:r>
      <w:r>
        <w:rPr>
          <w:sz w:val="28"/>
          <w:szCs w:val="28"/>
        </w:rPr>
        <w:t xml:space="preserve"> от 30.04.2009 года (Приложение</w:t>
      </w:r>
      <w:r w:rsidRPr="00444ECF">
        <w:rPr>
          <w:sz w:val="28"/>
          <w:szCs w:val="28"/>
        </w:rPr>
        <w:t xml:space="preserve"> </w:t>
      </w:r>
      <w:r>
        <w:rPr>
          <w:sz w:val="28"/>
          <w:szCs w:val="28"/>
        </w:rPr>
        <w:t>№</w:t>
      </w:r>
      <w:r w:rsidRPr="00444ECF">
        <w:rPr>
          <w:sz w:val="28"/>
          <w:szCs w:val="28"/>
        </w:rPr>
        <w:t xml:space="preserve"> 2 к настоящему Регламенту</w:t>
      </w:r>
      <w:r>
        <w:rPr>
          <w:sz w:val="28"/>
          <w:szCs w:val="28"/>
        </w:rPr>
        <w:t>)</w:t>
      </w:r>
      <w:r w:rsidRPr="00444ECF">
        <w:rPr>
          <w:sz w:val="28"/>
          <w:szCs w:val="28"/>
        </w:rPr>
        <w:t>;</w:t>
      </w:r>
    </w:p>
    <w:p w:rsidR="00C2283F" w:rsidRPr="00444ECF" w:rsidRDefault="00C2283F" w:rsidP="00C2283F">
      <w:pPr>
        <w:widowControl w:val="0"/>
        <w:autoSpaceDE w:val="0"/>
        <w:autoSpaceDN w:val="0"/>
        <w:adjustRightInd w:val="0"/>
        <w:ind w:firstLine="540"/>
        <w:jc w:val="both"/>
        <w:rPr>
          <w:sz w:val="28"/>
          <w:szCs w:val="28"/>
        </w:rPr>
      </w:pPr>
      <w:r w:rsidRPr="00444ECF">
        <w:rPr>
          <w:sz w:val="28"/>
          <w:szCs w:val="28"/>
        </w:rPr>
        <w:t xml:space="preserve">б) принять меры по контролю за устранением выявленных нарушений, их предупреждению, предотвращению возможного причинения вреда жизни, </w:t>
      </w:r>
      <w:r w:rsidRPr="00444ECF">
        <w:rPr>
          <w:sz w:val="28"/>
          <w:szCs w:val="28"/>
        </w:rPr>
        <w:lastRenderedPageBreak/>
        <w:t>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C2283F" w:rsidRPr="00444ECF" w:rsidRDefault="00C2283F" w:rsidP="00C2283F">
      <w:pPr>
        <w:widowControl w:val="0"/>
        <w:autoSpaceDE w:val="0"/>
        <w:autoSpaceDN w:val="0"/>
        <w:adjustRightInd w:val="0"/>
        <w:ind w:firstLine="540"/>
        <w:jc w:val="both"/>
        <w:rPr>
          <w:sz w:val="28"/>
          <w:szCs w:val="28"/>
        </w:rPr>
      </w:pPr>
      <w:r>
        <w:rPr>
          <w:sz w:val="28"/>
          <w:szCs w:val="28"/>
        </w:rPr>
        <w:t>10</w:t>
      </w:r>
      <w:r w:rsidRPr="00444ECF">
        <w:rPr>
          <w:sz w:val="28"/>
          <w:szCs w:val="28"/>
        </w:rPr>
        <w:t xml:space="preserve">.2.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безопасности государства, возникновения чрезвычайных ситуаций природного и техногенного характера или такой вред причинен, уполномоченный орган обязан незамедлительно информировать органы, уполномоченные рассматривать дела об административных правонарушениях в соответствии с законодательством об административных правонарушениях, для принятия мер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49" w:history="1">
        <w:r w:rsidRPr="00444ECF">
          <w:rPr>
            <w:sz w:val="28"/>
            <w:szCs w:val="28"/>
          </w:rPr>
          <w:t>Кодексом</w:t>
        </w:r>
      </w:hyperlink>
      <w:r w:rsidRPr="00444ECF">
        <w:rPr>
          <w:sz w:val="28"/>
          <w:szCs w:val="28"/>
        </w:rP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C2283F" w:rsidRPr="00444ECF" w:rsidRDefault="00C2283F" w:rsidP="00C2283F">
      <w:pPr>
        <w:widowControl w:val="0"/>
        <w:autoSpaceDE w:val="0"/>
        <w:autoSpaceDN w:val="0"/>
        <w:adjustRightInd w:val="0"/>
        <w:ind w:firstLine="540"/>
        <w:jc w:val="both"/>
        <w:rPr>
          <w:sz w:val="28"/>
          <w:szCs w:val="28"/>
        </w:rPr>
      </w:pPr>
    </w:p>
    <w:p w:rsidR="00C2283F" w:rsidRPr="00444ECF" w:rsidRDefault="00C2283F" w:rsidP="00C2283F">
      <w:pPr>
        <w:widowControl w:val="0"/>
        <w:autoSpaceDE w:val="0"/>
        <w:autoSpaceDN w:val="0"/>
        <w:adjustRightInd w:val="0"/>
        <w:jc w:val="center"/>
        <w:outlineLvl w:val="1"/>
        <w:rPr>
          <w:sz w:val="28"/>
          <w:szCs w:val="28"/>
        </w:rPr>
      </w:pPr>
      <w:bookmarkStart w:id="16" w:name="Par151"/>
      <w:bookmarkEnd w:id="16"/>
      <w:r>
        <w:rPr>
          <w:sz w:val="28"/>
          <w:szCs w:val="28"/>
        </w:rPr>
        <w:t>11</w:t>
      </w:r>
      <w:r w:rsidRPr="00444ECF">
        <w:rPr>
          <w:sz w:val="28"/>
          <w:szCs w:val="28"/>
        </w:rPr>
        <w:t>. ОТВЕТСТВЕННОСТЬ ОРГАНА МУНИЦИПАЛЬНОГО КОНТРОЛЯ,</w:t>
      </w:r>
    </w:p>
    <w:p w:rsidR="00C2283F" w:rsidRPr="00444ECF" w:rsidRDefault="00C2283F" w:rsidP="00C2283F">
      <w:pPr>
        <w:widowControl w:val="0"/>
        <w:autoSpaceDE w:val="0"/>
        <w:autoSpaceDN w:val="0"/>
        <w:adjustRightInd w:val="0"/>
        <w:spacing w:after="120"/>
        <w:jc w:val="center"/>
        <w:rPr>
          <w:sz w:val="28"/>
          <w:szCs w:val="28"/>
        </w:rPr>
      </w:pPr>
      <w:r w:rsidRPr="00444ECF">
        <w:rPr>
          <w:sz w:val="28"/>
          <w:szCs w:val="28"/>
        </w:rPr>
        <w:t>ИХ ДОЛЖНОСТНЫХ ЛИЦ ПРИ ПРОВЕДЕНИИ ПРОВЕРКИ</w:t>
      </w:r>
    </w:p>
    <w:p w:rsidR="00C2283F" w:rsidRPr="00444ECF" w:rsidRDefault="00C2283F" w:rsidP="00C2283F">
      <w:pPr>
        <w:widowControl w:val="0"/>
        <w:autoSpaceDE w:val="0"/>
        <w:autoSpaceDN w:val="0"/>
        <w:adjustRightInd w:val="0"/>
        <w:ind w:firstLine="540"/>
        <w:jc w:val="both"/>
        <w:rPr>
          <w:sz w:val="28"/>
          <w:szCs w:val="28"/>
        </w:rPr>
      </w:pPr>
      <w:r>
        <w:rPr>
          <w:sz w:val="28"/>
          <w:szCs w:val="28"/>
        </w:rPr>
        <w:t>11</w:t>
      </w:r>
      <w:r w:rsidRPr="00444ECF">
        <w:rPr>
          <w:sz w:val="28"/>
          <w:szCs w:val="28"/>
        </w:rPr>
        <w:t>.1. Уполномоченный орган, его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C2283F" w:rsidRPr="00444ECF" w:rsidRDefault="00C2283F" w:rsidP="00C2283F">
      <w:pPr>
        <w:widowControl w:val="0"/>
        <w:autoSpaceDE w:val="0"/>
        <w:autoSpaceDN w:val="0"/>
        <w:adjustRightInd w:val="0"/>
        <w:ind w:firstLine="540"/>
        <w:jc w:val="both"/>
        <w:rPr>
          <w:sz w:val="28"/>
          <w:szCs w:val="28"/>
        </w:rPr>
      </w:pPr>
      <w:r>
        <w:rPr>
          <w:sz w:val="28"/>
          <w:szCs w:val="28"/>
        </w:rPr>
        <w:t>11</w:t>
      </w:r>
      <w:r w:rsidRPr="00444ECF">
        <w:rPr>
          <w:sz w:val="28"/>
          <w:szCs w:val="28"/>
        </w:rPr>
        <w:t>.2. Руководитель уполномоченного органа осуществляет контроль за исполнением своими должностными лицами служебных обязанностей, ведет учет случаев ненадлежащего исполнения должностными лицами служебных обязанностей, инициирует в установленном порядке проведение соответствующих служебных расследований и принимает в соответствии с законодательством Российской Федерации, муниципальными правовыми актами меры в отношении таких должностных лиц.</w:t>
      </w:r>
    </w:p>
    <w:p w:rsidR="00C2283F" w:rsidRPr="00444ECF" w:rsidRDefault="00C2283F" w:rsidP="00C2283F">
      <w:pPr>
        <w:widowControl w:val="0"/>
        <w:autoSpaceDE w:val="0"/>
        <w:autoSpaceDN w:val="0"/>
        <w:adjustRightInd w:val="0"/>
        <w:ind w:firstLine="540"/>
        <w:jc w:val="both"/>
        <w:rPr>
          <w:sz w:val="28"/>
          <w:szCs w:val="28"/>
        </w:rPr>
      </w:pPr>
      <w:r>
        <w:rPr>
          <w:sz w:val="28"/>
          <w:szCs w:val="28"/>
        </w:rPr>
        <w:t>11</w:t>
      </w:r>
      <w:r w:rsidRPr="00444ECF">
        <w:rPr>
          <w:sz w:val="28"/>
          <w:szCs w:val="28"/>
        </w:rPr>
        <w:t>.3.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уполномоченный орган обязан сообщить в письменной форме юридическому лицу, индивидуальному предпринимателю, права и (или) законные интересы которых нарушены.</w:t>
      </w:r>
    </w:p>
    <w:p w:rsidR="00C2283F" w:rsidRPr="00444ECF" w:rsidRDefault="00C2283F" w:rsidP="00C2283F">
      <w:pPr>
        <w:widowControl w:val="0"/>
        <w:autoSpaceDE w:val="0"/>
        <w:autoSpaceDN w:val="0"/>
        <w:adjustRightInd w:val="0"/>
        <w:ind w:firstLine="540"/>
        <w:jc w:val="both"/>
        <w:rPr>
          <w:sz w:val="28"/>
          <w:szCs w:val="28"/>
        </w:rPr>
      </w:pPr>
    </w:p>
    <w:p w:rsidR="00C2283F" w:rsidRDefault="00C2283F" w:rsidP="00C2283F">
      <w:pPr>
        <w:widowControl w:val="0"/>
        <w:autoSpaceDE w:val="0"/>
        <w:autoSpaceDN w:val="0"/>
        <w:adjustRightInd w:val="0"/>
        <w:spacing w:after="120"/>
        <w:jc w:val="center"/>
        <w:outlineLvl w:val="1"/>
        <w:rPr>
          <w:rStyle w:val="af2"/>
          <w:rFonts w:eastAsiaTheme="minorHAnsi"/>
          <w:b w:val="0"/>
          <w:sz w:val="28"/>
          <w:szCs w:val="28"/>
        </w:rPr>
      </w:pPr>
      <w:bookmarkStart w:id="17" w:name="Par158"/>
      <w:bookmarkEnd w:id="17"/>
      <w:r>
        <w:rPr>
          <w:sz w:val="28"/>
          <w:szCs w:val="28"/>
        </w:rPr>
        <w:lastRenderedPageBreak/>
        <w:t>12</w:t>
      </w:r>
      <w:r w:rsidRPr="00444ECF">
        <w:rPr>
          <w:sz w:val="28"/>
          <w:szCs w:val="28"/>
        </w:rPr>
        <w:t xml:space="preserve">. </w:t>
      </w:r>
      <w:r w:rsidRPr="001E3B12">
        <w:rPr>
          <w:rStyle w:val="af2"/>
          <w:rFonts w:eastAsiaTheme="minorHAnsi"/>
          <w:sz w:val="28"/>
          <w:szCs w:val="28"/>
        </w:rPr>
        <w:t>ДОСУДЕБНЫЙ (ВНЕСУДЕБНЫЙ) ПОРЯДОК ОБЖАЛОВАНИЯ РЕШЕНИЙ И ДЕЙСТВИЙ (БЕЗДЕЙСТВИЯ) ОРГАНОВ МУНИЦИПАЛЬНОГО КОНТРОЛЯ, А ТАКЖЕ ИХ ДОЛЖНОСТНЫХ ЛИЦ</w:t>
      </w:r>
    </w:p>
    <w:p w:rsidR="00C2283F" w:rsidRPr="000C51AC" w:rsidRDefault="00C2283F" w:rsidP="00C2283F">
      <w:pPr>
        <w:pStyle w:val="af1"/>
        <w:spacing w:before="0" w:beforeAutospacing="0" w:after="0" w:afterAutospacing="0"/>
        <w:ind w:firstLine="567"/>
        <w:jc w:val="both"/>
        <w:rPr>
          <w:sz w:val="28"/>
          <w:szCs w:val="28"/>
        </w:rPr>
      </w:pPr>
      <w:r>
        <w:rPr>
          <w:sz w:val="28"/>
          <w:szCs w:val="28"/>
        </w:rPr>
        <w:t>12</w:t>
      </w:r>
      <w:r w:rsidRPr="000C51AC">
        <w:rPr>
          <w:sz w:val="28"/>
          <w:szCs w:val="28"/>
        </w:rPr>
        <w:t>.1. Действия (бездействие) должностных лиц и специалистов, осуществляющих функции по про</w:t>
      </w:r>
      <w:r>
        <w:rPr>
          <w:sz w:val="28"/>
          <w:szCs w:val="28"/>
        </w:rPr>
        <w:t>ведению муниципального лесного</w:t>
      </w:r>
      <w:r w:rsidRPr="000C51AC">
        <w:rPr>
          <w:sz w:val="28"/>
          <w:szCs w:val="28"/>
        </w:rPr>
        <w:t xml:space="preserve"> контроля, повлекшие за собой нарушение прав юри</w:t>
      </w:r>
      <w:r>
        <w:rPr>
          <w:sz w:val="28"/>
          <w:szCs w:val="28"/>
        </w:rPr>
        <w:t xml:space="preserve">дического лица, </w:t>
      </w:r>
      <w:r w:rsidRPr="000C51AC">
        <w:rPr>
          <w:sz w:val="28"/>
          <w:szCs w:val="28"/>
        </w:rPr>
        <w:t>индивидуального предпринимателя при проведении проверки, обжалуются в административном и (или) судебном порядке в соответствии с законодательством Российской Федерации.</w:t>
      </w:r>
    </w:p>
    <w:p w:rsidR="00C2283F" w:rsidRPr="000C51AC" w:rsidRDefault="00C2283F" w:rsidP="00C2283F">
      <w:pPr>
        <w:pStyle w:val="af1"/>
        <w:spacing w:before="0" w:beforeAutospacing="0" w:after="0" w:afterAutospacing="0"/>
        <w:ind w:firstLine="567"/>
        <w:jc w:val="both"/>
        <w:rPr>
          <w:sz w:val="28"/>
          <w:szCs w:val="28"/>
        </w:rPr>
      </w:pPr>
      <w:r>
        <w:rPr>
          <w:sz w:val="28"/>
          <w:szCs w:val="28"/>
        </w:rPr>
        <w:t>12</w:t>
      </w:r>
      <w:r w:rsidRPr="000C51AC">
        <w:rPr>
          <w:sz w:val="28"/>
          <w:szCs w:val="28"/>
        </w:rPr>
        <w:t xml:space="preserve">.2. Проверяемое лицо может обратиться </w:t>
      </w:r>
      <w:r>
        <w:rPr>
          <w:sz w:val="28"/>
          <w:szCs w:val="28"/>
        </w:rPr>
        <w:t xml:space="preserve">в уполномоченный орган </w:t>
      </w:r>
      <w:r w:rsidRPr="000C51AC">
        <w:rPr>
          <w:sz w:val="28"/>
          <w:szCs w:val="28"/>
        </w:rPr>
        <w:t>с жалобой лично или направить по почте.</w:t>
      </w:r>
    </w:p>
    <w:p w:rsidR="00C2283F" w:rsidRPr="000C51AC" w:rsidRDefault="00C2283F" w:rsidP="00C2283F">
      <w:pPr>
        <w:pStyle w:val="af1"/>
        <w:spacing w:before="0" w:beforeAutospacing="0" w:after="0" w:afterAutospacing="0"/>
        <w:ind w:firstLine="567"/>
        <w:jc w:val="both"/>
        <w:rPr>
          <w:sz w:val="28"/>
          <w:szCs w:val="28"/>
        </w:rPr>
      </w:pPr>
      <w:r>
        <w:rPr>
          <w:sz w:val="28"/>
          <w:szCs w:val="28"/>
        </w:rPr>
        <w:t>12</w:t>
      </w:r>
      <w:r w:rsidRPr="000C51AC">
        <w:rPr>
          <w:sz w:val="28"/>
          <w:szCs w:val="28"/>
        </w:rPr>
        <w:t xml:space="preserve">.3. В </w:t>
      </w:r>
      <w:r>
        <w:rPr>
          <w:sz w:val="28"/>
          <w:szCs w:val="28"/>
        </w:rPr>
        <w:t>уполномоченном органе</w:t>
      </w:r>
      <w:r w:rsidRPr="000C51AC">
        <w:rPr>
          <w:sz w:val="28"/>
          <w:szCs w:val="28"/>
        </w:rPr>
        <w:t xml:space="preserve"> ведутся регистрация и учет жалоб на действия (бездействие) должностных лиц и специалистов, осуществляющих функции по про</w:t>
      </w:r>
      <w:r>
        <w:rPr>
          <w:sz w:val="28"/>
          <w:szCs w:val="28"/>
        </w:rPr>
        <w:t>ведению муниципального лесного</w:t>
      </w:r>
      <w:r w:rsidRPr="000C51AC">
        <w:rPr>
          <w:sz w:val="28"/>
          <w:szCs w:val="28"/>
        </w:rPr>
        <w:t xml:space="preserve"> контроля.</w:t>
      </w:r>
    </w:p>
    <w:p w:rsidR="00C2283F" w:rsidRPr="000C51AC" w:rsidRDefault="00C2283F" w:rsidP="00C2283F">
      <w:pPr>
        <w:pStyle w:val="af1"/>
        <w:spacing w:before="0" w:beforeAutospacing="0" w:after="0" w:afterAutospacing="0"/>
        <w:ind w:firstLine="567"/>
        <w:jc w:val="both"/>
        <w:rPr>
          <w:sz w:val="28"/>
          <w:szCs w:val="28"/>
        </w:rPr>
      </w:pPr>
      <w:r>
        <w:rPr>
          <w:sz w:val="28"/>
          <w:szCs w:val="28"/>
        </w:rPr>
        <w:t>12</w:t>
      </w:r>
      <w:r w:rsidRPr="000C51AC">
        <w:rPr>
          <w:sz w:val="28"/>
          <w:szCs w:val="28"/>
        </w:rPr>
        <w:t>.4. Жалоба подается в письменной форме на бумажном носителе и в электронной форме.</w:t>
      </w:r>
    </w:p>
    <w:p w:rsidR="00C2283F" w:rsidRPr="000C51AC" w:rsidRDefault="00C2283F" w:rsidP="00C2283F">
      <w:pPr>
        <w:pStyle w:val="af1"/>
        <w:spacing w:before="0" w:beforeAutospacing="0" w:after="0" w:afterAutospacing="0"/>
        <w:ind w:firstLine="567"/>
        <w:jc w:val="both"/>
        <w:rPr>
          <w:sz w:val="28"/>
          <w:szCs w:val="28"/>
        </w:rPr>
      </w:pPr>
      <w:r>
        <w:rPr>
          <w:sz w:val="28"/>
          <w:szCs w:val="28"/>
        </w:rPr>
        <w:t>12</w:t>
      </w:r>
      <w:r w:rsidRPr="000C51AC">
        <w:rPr>
          <w:sz w:val="28"/>
          <w:szCs w:val="28"/>
        </w:rPr>
        <w:t xml:space="preserve">.5. Жалоба может быть направлена по почте, </w:t>
      </w:r>
      <w:r>
        <w:rPr>
          <w:sz w:val="28"/>
          <w:szCs w:val="28"/>
        </w:rPr>
        <w:t xml:space="preserve">с использованием информационно-телекоммуникационной сети «Интернет», официального сайта Администрации МО «Каменский городской округ», </w:t>
      </w:r>
      <w:r w:rsidRPr="000C51AC">
        <w:rPr>
          <w:sz w:val="28"/>
          <w:szCs w:val="28"/>
        </w:rPr>
        <w:t>а также может быть принята при личном приеме заявителя.</w:t>
      </w:r>
    </w:p>
    <w:p w:rsidR="00C2283F" w:rsidRPr="000C51AC" w:rsidRDefault="00C2283F" w:rsidP="00C2283F">
      <w:pPr>
        <w:pStyle w:val="af1"/>
        <w:spacing w:before="0" w:beforeAutospacing="0" w:after="0" w:afterAutospacing="0"/>
        <w:ind w:firstLine="567"/>
        <w:jc w:val="both"/>
        <w:rPr>
          <w:sz w:val="28"/>
          <w:szCs w:val="28"/>
        </w:rPr>
      </w:pPr>
      <w:r>
        <w:rPr>
          <w:sz w:val="28"/>
          <w:szCs w:val="28"/>
        </w:rPr>
        <w:t>12</w:t>
      </w:r>
      <w:r w:rsidRPr="000C51AC">
        <w:rPr>
          <w:sz w:val="28"/>
          <w:szCs w:val="28"/>
        </w:rPr>
        <w:t>.6. Жалоба должна содержать:</w:t>
      </w:r>
    </w:p>
    <w:p w:rsidR="00C2283F" w:rsidRPr="000C51AC" w:rsidRDefault="00C2283F" w:rsidP="00C2283F">
      <w:pPr>
        <w:pStyle w:val="af1"/>
        <w:spacing w:before="0" w:beforeAutospacing="0" w:after="0" w:afterAutospacing="0"/>
        <w:ind w:firstLine="567"/>
        <w:jc w:val="both"/>
        <w:rPr>
          <w:sz w:val="28"/>
          <w:szCs w:val="28"/>
        </w:rPr>
      </w:pPr>
      <w:r>
        <w:rPr>
          <w:sz w:val="28"/>
          <w:szCs w:val="28"/>
        </w:rPr>
        <w:t>1)</w:t>
      </w:r>
      <w:r w:rsidRPr="000C51AC">
        <w:rPr>
          <w:sz w:val="28"/>
          <w:szCs w:val="28"/>
        </w:rPr>
        <w:t xml:space="preserve"> наименование органа и должность лиц, осуществляющих </w:t>
      </w:r>
      <w:r>
        <w:rPr>
          <w:sz w:val="28"/>
          <w:szCs w:val="28"/>
        </w:rPr>
        <w:t>м</w:t>
      </w:r>
      <w:r w:rsidRPr="000C51AC">
        <w:rPr>
          <w:sz w:val="28"/>
          <w:szCs w:val="28"/>
        </w:rPr>
        <w:t>униципальную функцию, решения и действия (бездействие) которых обжалуются;</w:t>
      </w:r>
    </w:p>
    <w:p w:rsidR="00C2283F" w:rsidRPr="000C51AC" w:rsidRDefault="00C2283F" w:rsidP="00C2283F">
      <w:pPr>
        <w:pStyle w:val="af1"/>
        <w:spacing w:before="0" w:beforeAutospacing="0" w:after="0" w:afterAutospacing="0"/>
        <w:ind w:firstLine="567"/>
        <w:jc w:val="both"/>
        <w:rPr>
          <w:sz w:val="28"/>
          <w:szCs w:val="28"/>
        </w:rPr>
      </w:pPr>
      <w:r>
        <w:rPr>
          <w:sz w:val="28"/>
          <w:szCs w:val="28"/>
        </w:rPr>
        <w:t>2)</w:t>
      </w:r>
      <w:r w:rsidRPr="000C51AC">
        <w:rPr>
          <w:sz w:val="28"/>
          <w:szCs w:val="28"/>
        </w:rPr>
        <w:t xml:space="preserve">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2283F" w:rsidRPr="000C51AC" w:rsidRDefault="00C2283F" w:rsidP="00C2283F">
      <w:pPr>
        <w:pStyle w:val="af1"/>
        <w:spacing w:before="0" w:beforeAutospacing="0" w:after="0" w:afterAutospacing="0"/>
        <w:ind w:firstLine="567"/>
        <w:jc w:val="both"/>
        <w:rPr>
          <w:sz w:val="28"/>
          <w:szCs w:val="28"/>
        </w:rPr>
      </w:pPr>
      <w:r>
        <w:rPr>
          <w:sz w:val="28"/>
          <w:szCs w:val="28"/>
        </w:rPr>
        <w:t>3)</w:t>
      </w:r>
      <w:r w:rsidRPr="000C51AC">
        <w:rPr>
          <w:sz w:val="28"/>
          <w:szCs w:val="28"/>
        </w:rPr>
        <w:t xml:space="preserve"> сведения об обжалуемых решениях и действиях (бездействии) органа и лиц, осуществляющих муниципальную функцию;</w:t>
      </w:r>
    </w:p>
    <w:p w:rsidR="00C2283F" w:rsidRPr="000C51AC" w:rsidRDefault="00C2283F" w:rsidP="00C2283F">
      <w:pPr>
        <w:pStyle w:val="af1"/>
        <w:spacing w:before="0" w:beforeAutospacing="0" w:after="0" w:afterAutospacing="0"/>
        <w:ind w:firstLine="567"/>
        <w:jc w:val="both"/>
        <w:rPr>
          <w:sz w:val="28"/>
          <w:szCs w:val="28"/>
        </w:rPr>
      </w:pPr>
      <w:r>
        <w:rPr>
          <w:sz w:val="28"/>
          <w:szCs w:val="28"/>
        </w:rPr>
        <w:t>4)</w:t>
      </w:r>
      <w:r w:rsidRPr="000C51AC">
        <w:rPr>
          <w:sz w:val="28"/>
          <w:szCs w:val="28"/>
        </w:rPr>
        <w:t xml:space="preserve"> доводы, на основании которых заявитель не согласен с решением, действием (бездействием) органа и лиц, осуществляющих муниципальную функцию.</w:t>
      </w:r>
    </w:p>
    <w:p w:rsidR="00C2283F" w:rsidRPr="000C51AC" w:rsidRDefault="00C2283F" w:rsidP="00C2283F">
      <w:pPr>
        <w:pStyle w:val="af1"/>
        <w:spacing w:before="0" w:beforeAutospacing="0" w:after="0" w:afterAutospacing="0"/>
        <w:ind w:firstLine="567"/>
        <w:jc w:val="both"/>
        <w:rPr>
          <w:sz w:val="28"/>
          <w:szCs w:val="28"/>
        </w:rPr>
      </w:pPr>
      <w:r w:rsidRPr="000C51AC">
        <w:rPr>
          <w:sz w:val="28"/>
          <w:szCs w:val="28"/>
        </w:rPr>
        <w:t>Заявителем могут быть представлены документы (при наличии), подтверждающие доводы заявителя, либо их копии.</w:t>
      </w:r>
    </w:p>
    <w:p w:rsidR="00C2283F" w:rsidRPr="00816BE0" w:rsidRDefault="00C2283F" w:rsidP="00C2283F">
      <w:pPr>
        <w:pStyle w:val="af1"/>
        <w:spacing w:before="0" w:beforeAutospacing="0" w:after="0" w:afterAutospacing="0"/>
        <w:ind w:firstLine="567"/>
        <w:jc w:val="both"/>
        <w:rPr>
          <w:sz w:val="28"/>
          <w:szCs w:val="28"/>
        </w:rPr>
      </w:pPr>
      <w:r>
        <w:rPr>
          <w:sz w:val="28"/>
          <w:szCs w:val="28"/>
        </w:rPr>
        <w:t>12</w:t>
      </w:r>
      <w:r w:rsidRPr="00816BE0">
        <w:rPr>
          <w:sz w:val="28"/>
          <w:szCs w:val="28"/>
        </w:rPr>
        <w:t>.7.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 </w:t>
      </w:r>
    </w:p>
    <w:p w:rsidR="00C2283F" w:rsidRPr="00816BE0" w:rsidRDefault="00C2283F" w:rsidP="00C2283F">
      <w:pPr>
        <w:pStyle w:val="af1"/>
        <w:spacing w:before="0" w:beforeAutospacing="0" w:after="0" w:afterAutospacing="0"/>
        <w:ind w:firstLine="567"/>
        <w:jc w:val="both"/>
        <w:rPr>
          <w:sz w:val="28"/>
          <w:szCs w:val="28"/>
        </w:rPr>
      </w:pPr>
      <w:r>
        <w:rPr>
          <w:sz w:val="28"/>
          <w:szCs w:val="28"/>
        </w:rPr>
        <w:t>1</w:t>
      </w:r>
      <w:r w:rsidRPr="00816BE0">
        <w:rPr>
          <w:sz w:val="28"/>
          <w:szCs w:val="28"/>
        </w:rPr>
        <w:t>)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 </w:t>
      </w:r>
    </w:p>
    <w:p w:rsidR="00C2283F" w:rsidRPr="00816BE0" w:rsidRDefault="00C2283F" w:rsidP="00C2283F">
      <w:pPr>
        <w:pStyle w:val="af1"/>
        <w:spacing w:before="0" w:beforeAutospacing="0" w:after="0" w:afterAutospacing="0"/>
        <w:ind w:firstLine="567"/>
        <w:jc w:val="both"/>
        <w:rPr>
          <w:sz w:val="28"/>
          <w:szCs w:val="28"/>
        </w:rPr>
      </w:pPr>
      <w:r>
        <w:rPr>
          <w:sz w:val="28"/>
          <w:szCs w:val="28"/>
        </w:rPr>
        <w:t>2</w:t>
      </w:r>
      <w:r w:rsidRPr="00816BE0">
        <w:rPr>
          <w:sz w:val="28"/>
          <w:szCs w:val="28"/>
        </w:rPr>
        <w:t>) копия решения о назначении или об избрании</w:t>
      </w:r>
      <w:r>
        <w:rPr>
          <w:sz w:val="28"/>
          <w:szCs w:val="28"/>
        </w:rPr>
        <w:t>,</w:t>
      </w:r>
      <w:r w:rsidRPr="00816BE0">
        <w:rPr>
          <w:sz w:val="28"/>
          <w:szCs w:val="28"/>
        </w:rPr>
        <w:t xml:space="preserve"> либо приказа о назначении физического лица на должность, в соответствии с которым такое </w:t>
      </w:r>
      <w:r w:rsidRPr="00816BE0">
        <w:rPr>
          <w:sz w:val="28"/>
          <w:szCs w:val="28"/>
        </w:rPr>
        <w:lastRenderedPageBreak/>
        <w:t>физическое лицо обладает правом действовать от имени заявителя без доверенности. </w:t>
      </w:r>
    </w:p>
    <w:p w:rsidR="00C2283F" w:rsidRPr="00B54EB6" w:rsidRDefault="00C2283F" w:rsidP="00C2283F">
      <w:pPr>
        <w:pStyle w:val="af1"/>
        <w:spacing w:before="0" w:beforeAutospacing="0" w:after="0" w:afterAutospacing="0"/>
        <w:ind w:firstLine="567"/>
        <w:jc w:val="both"/>
        <w:rPr>
          <w:sz w:val="28"/>
          <w:szCs w:val="28"/>
        </w:rPr>
      </w:pPr>
      <w:r>
        <w:rPr>
          <w:sz w:val="28"/>
          <w:szCs w:val="28"/>
        </w:rPr>
        <w:t>12</w:t>
      </w:r>
      <w:r w:rsidRPr="00816BE0">
        <w:rPr>
          <w:sz w:val="28"/>
          <w:szCs w:val="28"/>
        </w:rPr>
        <w:t>.</w:t>
      </w:r>
      <w:r>
        <w:rPr>
          <w:sz w:val="28"/>
          <w:szCs w:val="28"/>
        </w:rPr>
        <w:t>8</w:t>
      </w:r>
      <w:r w:rsidRPr="00816BE0">
        <w:rPr>
          <w:sz w:val="28"/>
          <w:szCs w:val="28"/>
        </w:rPr>
        <w:t>. Прием жалоб в письменной форме осуществляется орган</w:t>
      </w:r>
      <w:r>
        <w:rPr>
          <w:sz w:val="28"/>
          <w:szCs w:val="28"/>
        </w:rPr>
        <w:t>ом</w:t>
      </w:r>
      <w:r w:rsidRPr="00816BE0">
        <w:rPr>
          <w:sz w:val="28"/>
          <w:szCs w:val="28"/>
        </w:rPr>
        <w:t>, осуществляющим муниципальную функцию, в месте осуществления муниципальной функции. </w:t>
      </w:r>
      <w:r w:rsidRPr="00B54EB6">
        <w:rPr>
          <w:sz w:val="28"/>
          <w:szCs w:val="28"/>
        </w:rPr>
        <w:t>Жалоба в письменной форме может быть также направлена по почте.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w:t>
      </w:r>
    </w:p>
    <w:p w:rsidR="00C2283F" w:rsidRPr="00542CA3" w:rsidRDefault="00C2283F" w:rsidP="00C2283F">
      <w:pPr>
        <w:pStyle w:val="af1"/>
        <w:spacing w:before="0" w:beforeAutospacing="0" w:after="0" w:afterAutospacing="0"/>
        <w:ind w:firstLine="567"/>
        <w:jc w:val="both"/>
        <w:rPr>
          <w:sz w:val="28"/>
          <w:szCs w:val="28"/>
        </w:rPr>
      </w:pPr>
      <w:r>
        <w:rPr>
          <w:sz w:val="28"/>
          <w:szCs w:val="28"/>
        </w:rPr>
        <w:t>12</w:t>
      </w:r>
      <w:r w:rsidRPr="00542CA3">
        <w:rPr>
          <w:sz w:val="28"/>
          <w:szCs w:val="28"/>
        </w:rPr>
        <w:t xml:space="preserve">.9. При подаче жалобы в электронном виде, документы </w:t>
      </w:r>
      <w:r>
        <w:rPr>
          <w:sz w:val="28"/>
          <w:szCs w:val="28"/>
        </w:rPr>
        <w:t>представленные</w:t>
      </w:r>
      <w:r w:rsidRPr="00542CA3">
        <w:rPr>
          <w:sz w:val="28"/>
          <w:szCs w:val="28"/>
        </w:rPr>
        <w:t xml:space="preserve">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C2283F" w:rsidRPr="00542CA3" w:rsidRDefault="00C2283F" w:rsidP="00C2283F">
      <w:pPr>
        <w:pStyle w:val="af1"/>
        <w:spacing w:before="0" w:beforeAutospacing="0" w:after="0" w:afterAutospacing="0"/>
        <w:ind w:firstLine="567"/>
        <w:jc w:val="both"/>
        <w:rPr>
          <w:sz w:val="28"/>
          <w:szCs w:val="28"/>
        </w:rPr>
      </w:pPr>
      <w:r>
        <w:rPr>
          <w:sz w:val="28"/>
          <w:szCs w:val="28"/>
        </w:rPr>
        <w:t xml:space="preserve">12.10. </w:t>
      </w:r>
      <w:r w:rsidRPr="00542CA3">
        <w:rPr>
          <w:sz w:val="28"/>
          <w:szCs w:val="28"/>
        </w:rPr>
        <w:t xml:space="preserve">В случае если обжалуются решения руководителя </w:t>
      </w:r>
      <w:r>
        <w:rPr>
          <w:sz w:val="28"/>
          <w:szCs w:val="28"/>
        </w:rPr>
        <w:t xml:space="preserve">уполномоченного </w:t>
      </w:r>
      <w:r w:rsidRPr="00542CA3">
        <w:rPr>
          <w:sz w:val="28"/>
          <w:szCs w:val="28"/>
        </w:rPr>
        <w:t>органа, осуществляющего муниципальную функцию, жалоба подается в вышестоящий орган (в порядке подчиненности) и рассматривается им в порядке, предусмотренном законодательством</w:t>
      </w:r>
      <w:r>
        <w:rPr>
          <w:sz w:val="28"/>
          <w:szCs w:val="28"/>
        </w:rPr>
        <w:t xml:space="preserve"> РФ</w:t>
      </w:r>
      <w:r w:rsidRPr="00542CA3">
        <w:rPr>
          <w:sz w:val="28"/>
          <w:szCs w:val="28"/>
        </w:rPr>
        <w:t>. При отсутствии</w:t>
      </w:r>
      <w:r>
        <w:rPr>
          <w:sz w:val="28"/>
          <w:szCs w:val="28"/>
        </w:rPr>
        <w:t xml:space="preserve"> </w:t>
      </w:r>
      <w:r w:rsidRPr="00542CA3">
        <w:rPr>
          <w:sz w:val="28"/>
          <w:szCs w:val="28"/>
        </w:rPr>
        <w:t>вышестоящего органа жалоба подается непосредственно руководителю</w:t>
      </w:r>
      <w:r>
        <w:rPr>
          <w:sz w:val="28"/>
          <w:szCs w:val="28"/>
        </w:rPr>
        <w:t xml:space="preserve"> уполномоченного</w:t>
      </w:r>
      <w:r w:rsidRPr="00542CA3">
        <w:rPr>
          <w:sz w:val="28"/>
          <w:szCs w:val="28"/>
        </w:rPr>
        <w:t xml:space="preserve"> органа, осуществляющего муниципальную функцию.</w:t>
      </w:r>
    </w:p>
    <w:p w:rsidR="00C2283F" w:rsidRPr="000549A0" w:rsidRDefault="00C2283F" w:rsidP="00C2283F">
      <w:pPr>
        <w:pStyle w:val="af1"/>
        <w:spacing w:before="0" w:beforeAutospacing="0" w:after="0" w:afterAutospacing="0"/>
        <w:ind w:firstLine="567"/>
        <w:jc w:val="both"/>
        <w:rPr>
          <w:sz w:val="28"/>
          <w:szCs w:val="28"/>
        </w:rPr>
      </w:pPr>
      <w:r>
        <w:rPr>
          <w:sz w:val="28"/>
          <w:szCs w:val="28"/>
        </w:rPr>
        <w:t>12</w:t>
      </w:r>
      <w:r w:rsidRPr="000549A0">
        <w:rPr>
          <w:sz w:val="28"/>
          <w:szCs w:val="28"/>
        </w:rPr>
        <w:t>.11. Заявитель может обратиться с жалобой, в том числе в следующих случаях: </w:t>
      </w:r>
    </w:p>
    <w:p w:rsidR="00C2283F" w:rsidRPr="000549A0" w:rsidRDefault="00C2283F" w:rsidP="00C2283F">
      <w:pPr>
        <w:pStyle w:val="af1"/>
        <w:spacing w:before="0" w:beforeAutospacing="0" w:after="0" w:afterAutospacing="0"/>
        <w:ind w:firstLine="567"/>
        <w:jc w:val="both"/>
        <w:rPr>
          <w:sz w:val="28"/>
          <w:szCs w:val="28"/>
        </w:rPr>
      </w:pPr>
      <w:r>
        <w:rPr>
          <w:sz w:val="28"/>
          <w:szCs w:val="28"/>
        </w:rPr>
        <w:t xml:space="preserve">1) </w:t>
      </w:r>
      <w:r w:rsidRPr="000549A0">
        <w:rPr>
          <w:sz w:val="28"/>
          <w:szCs w:val="28"/>
        </w:rPr>
        <w:t>нарушение срока регистрации заявления об осуществлении муниципальной функции; </w:t>
      </w:r>
    </w:p>
    <w:p w:rsidR="00C2283F" w:rsidRPr="000549A0" w:rsidRDefault="00C2283F" w:rsidP="00C2283F">
      <w:pPr>
        <w:pStyle w:val="af1"/>
        <w:tabs>
          <w:tab w:val="left" w:pos="709"/>
        </w:tabs>
        <w:spacing w:before="0" w:beforeAutospacing="0" w:after="0" w:afterAutospacing="0"/>
        <w:ind w:firstLine="567"/>
        <w:jc w:val="both"/>
        <w:rPr>
          <w:sz w:val="28"/>
          <w:szCs w:val="28"/>
        </w:rPr>
      </w:pPr>
      <w:r>
        <w:rPr>
          <w:sz w:val="28"/>
          <w:szCs w:val="28"/>
        </w:rPr>
        <w:t xml:space="preserve">2) </w:t>
      </w:r>
      <w:r w:rsidRPr="000549A0">
        <w:rPr>
          <w:sz w:val="28"/>
          <w:szCs w:val="28"/>
        </w:rPr>
        <w:t>требование представления заявителем документов, не предусмотренных нормативными правовыми актами; </w:t>
      </w:r>
    </w:p>
    <w:p w:rsidR="00C2283F" w:rsidRPr="000549A0" w:rsidRDefault="00C2283F" w:rsidP="00C2283F">
      <w:pPr>
        <w:pStyle w:val="af1"/>
        <w:spacing w:before="0" w:beforeAutospacing="0" w:after="0" w:afterAutospacing="0"/>
        <w:ind w:firstLine="567"/>
        <w:jc w:val="both"/>
        <w:rPr>
          <w:sz w:val="28"/>
          <w:szCs w:val="28"/>
        </w:rPr>
      </w:pPr>
      <w:r>
        <w:rPr>
          <w:sz w:val="28"/>
          <w:szCs w:val="28"/>
        </w:rPr>
        <w:t>3</w:t>
      </w:r>
      <w:r w:rsidRPr="000549A0">
        <w:rPr>
          <w:sz w:val="28"/>
          <w:szCs w:val="28"/>
        </w:rPr>
        <w:t>) отказ в приеме документов, представление которых предусмотрено нормативными правовыми актами Российской Федерации; </w:t>
      </w:r>
    </w:p>
    <w:p w:rsidR="00C2283F" w:rsidRPr="000549A0" w:rsidRDefault="00C2283F" w:rsidP="00C2283F">
      <w:pPr>
        <w:pStyle w:val="af1"/>
        <w:spacing w:before="0" w:beforeAutospacing="0" w:after="0" w:afterAutospacing="0"/>
        <w:ind w:firstLine="567"/>
        <w:jc w:val="both"/>
        <w:rPr>
          <w:sz w:val="28"/>
          <w:szCs w:val="28"/>
        </w:rPr>
      </w:pPr>
      <w:r>
        <w:rPr>
          <w:sz w:val="28"/>
          <w:szCs w:val="28"/>
        </w:rPr>
        <w:t>4</w:t>
      </w:r>
      <w:r w:rsidRPr="000549A0">
        <w:rPr>
          <w:sz w:val="28"/>
          <w:szCs w:val="28"/>
        </w:rPr>
        <w:t>) отказ в осуществлении муниципальной функции,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w:t>
      </w:r>
    </w:p>
    <w:p w:rsidR="00C2283F" w:rsidRPr="000549A0" w:rsidRDefault="00C2283F" w:rsidP="00C2283F">
      <w:pPr>
        <w:pStyle w:val="af1"/>
        <w:spacing w:before="0" w:beforeAutospacing="0" w:after="0" w:afterAutospacing="0"/>
        <w:ind w:firstLine="567"/>
        <w:jc w:val="both"/>
        <w:rPr>
          <w:sz w:val="28"/>
          <w:szCs w:val="28"/>
        </w:rPr>
      </w:pPr>
      <w:r>
        <w:rPr>
          <w:sz w:val="28"/>
          <w:szCs w:val="28"/>
        </w:rPr>
        <w:t>5</w:t>
      </w:r>
      <w:r w:rsidRPr="000549A0">
        <w:rPr>
          <w:sz w:val="28"/>
          <w:szCs w:val="28"/>
        </w:rPr>
        <w:t>) требование внесения заявителем при осуществлении муниципальной функции платы, не предусмотренной нормативными правовыми актами Российской Федерации; </w:t>
      </w:r>
    </w:p>
    <w:p w:rsidR="00C2283F" w:rsidRPr="000549A0" w:rsidRDefault="00C2283F" w:rsidP="00C2283F">
      <w:pPr>
        <w:pStyle w:val="af1"/>
        <w:spacing w:before="0" w:beforeAutospacing="0" w:after="0" w:afterAutospacing="0"/>
        <w:ind w:firstLine="567"/>
        <w:jc w:val="both"/>
        <w:rPr>
          <w:sz w:val="28"/>
          <w:szCs w:val="28"/>
        </w:rPr>
      </w:pPr>
      <w:r>
        <w:rPr>
          <w:sz w:val="28"/>
          <w:szCs w:val="28"/>
        </w:rPr>
        <w:t>6</w:t>
      </w:r>
      <w:r w:rsidRPr="000549A0">
        <w:rPr>
          <w:sz w:val="28"/>
          <w:szCs w:val="28"/>
        </w:rPr>
        <w:t>) отказ органа, осуществляющего муниципальную функцию</w:t>
      </w:r>
      <w:r>
        <w:rPr>
          <w:sz w:val="28"/>
          <w:szCs w:val="28"/>
        </w:rPr>
        <w:t>,</w:t>
      </w:r>
      <w:r w:rsidRPr="000549A0">
        <w:rPr>
          <w:sz w:val="28"/>
          <w:szCs w:val="28"/>
        </w:rPr>
        <w:t xml:space="preserve">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C2283F" w:rsidRPr="00670FD9" w:rsidRDefault="00C2283F" w:rsidP="00C2283F">
      <w:pPr>
        <w:pStyle w:val="af1"/>
        <w:spacing w:before="0" w:beforeAutospacing="0" w:after="0" w:afterAutospacing="0"/>
        <w:ind w:firstLine="567"/>
        <w:jc w:val="both"/>
        <w:rPr>
          <w:sz w:val="28"/>
          <w:szCs w:val="28"/>
        </w:rPr>
      </w:pPr>
      <w:r>
        <w:rPr>
          <w:sz w:val="28"/>
          <w:szCs w:val="28"/>
        </w:rPr>
        <w:t>12</w:t>
      </w:r>
      <w:r w:rsidRPr="00670FD9">
        <w:rPr>
          <w:sz w:val="28"/>
          <w:szCs w:val="28"/>
        </w:rPr>
        <w:t>.12. Жалоба, поступившая на рассмотрение, подлежит регистрации не позднее следующего рабочего дня со дня ее поступления. Жалоба рассматривается в течение 15 рабочих дней со дня ее регистрации.</w:t>
      </w:r>
    </w:p>
    <w:p w:rsidR="00C2283F" w:rsidRPr="00670FD9" w:rsidRDefault="00C2283F" w:rsidP="00C2283F">
      <w:pPr>
        <w:pStyle w:val="af1"/>
        <w:spacing w:before="0" w:beforeAutospacing="0" w:after="0" w:afterAutospacing="0"/>
        <w:ind w:firstLine="567"/>
        <w:jc w:val="both"/>
        <w:rPr>
          <w:sz w:val="28"/>
          <w:szCs w:val="28"/>
        </w:rPr>
      </w:pPr>
      <w:r>
        <w:rPr>
          <w:sz w:val="28"/>
          <w:szCs w:val="28"/>
        </w:rPr>
        <w:t>12</w:t>
      </w:r>
      <w:r w:rsidRPr="00670FD9">
        <w:rPr>
          <w:sz w:val="28"/>
          <w:szCs w:val="28"/>
        </w:rPr>
        <w:t>.13. В случае обжалования отказа органа, осуществляющего муниципальную функцию,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 </w:t>
      </w:r>
    </w:p>
    <w:p w:rsidR="00C2283F" w:rsidRDefault="00C2283F" w:rsidP="00C2283F">
      <w:pPr>
        <w:pStyle w:val="af1"/>
        <w:spacing w:before="0" w:beforeAutospacing="0" w:after="0" w:afterAutospacing="0"/>
        <w:ind w:firstLine="567"/>
        <w:jc w:val="both"/>
        <w:rPr>
          <w:sz w:val="28"/>
          <w:szCs w:val="28"/>
        </w:rPr>
      </w:pPr>
      <w:r>
        <w:rPr>
          <w:sz w:val="28"/>
          <w:szCs w:val="28"/>
        </w:rPr>
        <w:t>12</w:t>
      </w:r>
      <w:r w:rsidRPr="00670FD9">
        <w:rPr>
          <w:sz w:val="28"/>
          <w:szCs w:val="28"/>
        </w:rPr>
        <w:t>.14. По результатам рассмотрения жалобы принимается решение об удовлетворении жалобы либо об отказе в ее удовлетворении.</w:t>
      </w:r>
    </w:p>
    <w:p w:rsidR="00C2283F" w:rsidRPr="00670FD9" w:rsidRDefault="00C2283F" w:rsidP="00C2283F">
      <w:pPr>
        <w:pStyle w:val="af1"/>
        <w:spacing w:before="0" w:beforeAutospacing="0" w:after="0" w:afterAutospacing="0"/>
        <w:ind w:firstLine="567"/>
        <w:jc w:val="both"/>
        <w:rPr>
          <w:sz w:val="28"/>
          <w:szCs w:val="28"/>
        </w:rPr>
      </w:pPr>
      <w:r>
        <w:rPr>
          <w:sz w:val="28"/>
          <w:szCs w:val="28"/>
        </w:rPr>
        <w:lastRenderedPageBreak/>
        <w:t>12</w:t>
      </w:r>
      <w:r w:rsidRPr="00670FD9">
        <w:rPr>
          <w:sz w:val="28"/>
          <w:szCs w:val="28"/>
        </w:rPr>
        <w:t>.15. При удовлетворении жалобы</w:t>
      </w:r>
      <w:r>
        <w:rPr>
          <w:sz w:val="28"/>
          <w:szCs w:val="28"/>
        </w:rPr>
        <w:t xml:space="preserve"> А</w:t>
      </w:r>
      <w:r w:rsidRPr="00670FD9">
        <w:rPr>
          <w:sz w:val="28"/>
          <w:szCs w:val="28"/>
        </w:rPr>
        <w:t>дминистрация МО «Каменский городской округ»</w:t>
      </w:r>
      <w:r>
        <w:rPr>
          <w:sz w:val="28"/>
          <w:szCs w:val="28"/>
        </w:rPr>
        <w:t xml:space="preserve"> (уполномоченный орган)</w:t>
      </w:r>
      <w:r w:rsidRPr="00670FD9">
        <w:rPr>
          <w:sz w:val="28"/>
          <w:szCs w:val="28"/>
        </w:rPr>
        <w:t xml:space="preserve"> принимает исчерпывающие меры по устранению выявленных нарушений, в том числе по выдаче заявителю результата муниципальной функции, не позднее 5 рабочих дней со дня принятия решения, если иное не установлено законодательством Российской Федерации. </w:t>
      </w:r>
    </w:p>
    <w:p w:rsidR="00C2283F" w:rsidRPr="00670FD9" w:rsidRDefault="00C2283F" w:rsidP="00C2283F">
      <w:pPr>
        <w:pStyle w:val="af1"/>
        <w:spacing w:before="0" w:beforeAutospacing="0" w:after="0" w:afterAutospacing="0"/>
        <w:ind w:firstLine="709"/>
        <w:jc w:val="both"/>
        <w:rPr>
          <w:sz w:val="28"/>
          <w:szCs w:val="28"/>
        </w:rPr>
      </w:pPr>
      <w:r>
        <w:rPr>
          <w:sz w:val="28"/>
          <w:szCs w:val="28"/>
        </w:rPr>
        <w:t>12</w:t>
      </w:r>
      <w:r w:rsidRPr="00670FD9">
        <w:rPr>
          <w:sz w:val="28"/>
          <w:szCs w:val="28"/>
        </w:rPr>
        <w:t>.16. Ответ по результатам рассмотрения жалобы направляется заявителю не позднее дня, следующего за днем принятия решения, в письменной форме. </w:t>
      </w:r>
    </w:p>
    <w:p w:rsidR="00C2283F" w:rsidRPr="00670FD9" w:rsidRDefault="00C2283F" w:rsidP="00C2283F">
      <w:pPr>
        <w:pStyle w:val="af1"/>
        <w:spacing w:before="0" w:beforeAutospacing="0" w:after="0" w:afterAutospacing="0"/>
        <w:jc w:val="both"/>
        <w:rPr>
          <w:sz w:val="28"/>
          <w:szCs w:val="28"/>
        </w:rPr>
      </w:pPr>
      <w:r>
        <w:rPr>
          <w:sz w:val="28"/>
          <w:szCs w:val="28"/>
        </w:rPr>
        <w:tab/>
        <w:t>12</w:t>
      </w:r>
      <w:r w:rsidRPr="00670FD9">
        <w:rPr>
          <w:sz w:val="28"/>
          <w:szCs w:val="28"/>
        </w:rPr>
        <w:t>.17. В ответе по результатам рассмотрения жалобы указываются: </w:t>
      </w:r>
    </w:p>
    <w:p w:rsidR="00C2283F" w:rsidRPr="00670FD9" w:rsidRDefault="00C2283F" w:rsidP="00C2283F">
      <w:pPr>
        <w:pStyle w:val="af1"/>
        <w:spacing w:before="0" w:beforeAutospacing="0" w:after="0" w:afterAutospacing="0"/>
        <w:ind w:firstLine="709"/>
        <w:jc w:val="both"/>
        <w:rPr>
          <w:sz w:val="28"/>
          <w:szCs w:val="28"/>
        </w:rPr>
      </w:pPr>
      <w:r>
        <w:rPr>
          <w:sz w:val="28"/>
          <w:szCs w:val="28"/>
        </w:rPr>
        <w:t>1</w:t>
      </w:r>
      <w:r w:rsidRPr="00670FD9">
        <w:rPr>
          <w:sz w:val="28"/>
          <w:szCs w:val="28"/>
        </w:rPr>
        <w:t>) наименование органа, предоставляющего муниципальную функцию, рассмотревшего жалобу, должность, фамилия, имя, отчество (при наличии) его должностного лица, принявшего решение по жалобе; </w:t>
      </w:r>
    </w:p>
    <w:p w:rsidR="00C2283F" w:rsidRPr="00670FD9" w:rsidRDefault="00C2283F" w:rsidP="00C2283F">
      <w:pPr>
        <w:pStyle w:val="af1"/>
        <w:spacing w:before="0" w:beforeAutospacing="0" w:after="0" w:afterAutospacing="0"/>
        <w:ind w:firstLine="709"/>
        <w:jc w:val="both"/>
        <w:rPr>
          <w:sz w:val="28"/>
          <w:szCs w:val="28"/>
        </w:rPr>
      </w:pPr>
      <w:r>
        <w:rPr>
          <w:sz w:val="28"/>
          <w:szCs w:val="28"/>
        </w:rPr>
        <w:t>2</w:t>
      </w:r>
      <w:r w:rsidRPr="00670FD9">
        <w:rPr>
          <w:sz w:val="28"/>
          <w:szCs w:val="28"/>
        </w:rPr>
        <w:t>) номер, дата, место принятия решения, включая сведения о должностном лице, решение или действие (бездействие) которого обжалуется; </w:t>
      </w:r>
    </w:p>
    <w:p w:rsidR="00C2283F" w:rsidRPr="00670FD9" w:rsidRDefault="00C2283F" w:rsidP="00C2283F">
      <w:pPr>
        <w:pStyle w:val="af1"/>
        <w:spacing w:before="0" w:beforeAutospacing="0" w:after="0" w:afterAutospacing="0"/>
        <w:ind w:firstLine="709"/>
        <w:jc w:val="both"/>
        <w:rPr>
          <w:sz w:val="28"/>
          <w:szCs w:val="28"/>
        </w:rPr>
      </w:pPr>
      <w:r>
        <w:rPr>
          <w:sz w:val="28"/>
          <w:szCs w:val="28"/>
        </w:rPr>
        <w:t>3</w:t>
      </w:r>
      <w:r w:rsidRPr="00670FD9">
        <w:rPr>
          <w:sz w:val="28"/>
          <w:szCs w:val="28"/>
        </w:rPr>
        <w:t>) фамилия, имя, отчество (при наличии) или наименование заявителя; </w:t>
      </w:r>
    </w:p>
    <w:p w:rsidR="00C2283F" w:rsidRPr="00670FD9" w:rsidRDefault="00C2283F" w:rsidP="00C2283F">
      <w:pPr>
        <w:pStyle w:val="af1"/>
        <w:spacing w:before="0" w:beforeAutospacing="0" w:after="0" w:afterAutospacing="0"/>
        <w:ind w:firstLine="709"/>
        <w:jc w:val="both"/>
        <w:rPr>
          <w:sz w:val="28"/>
          <w:szCs w:val="28"/>
        </w:rPr>
      </w:pPr>
      <w:r>
        <w:rPr>
          <w:sz w:val="28"/>
          <w:szCs w:val="28"/>
        </w:rPr>
        <w:t>4</w:t>
      </w:r>
      <w:r w:rsidRPr="00670FD9">
        <w:rPr>
          <w:sz w:val="28"/>
          <w:szCs w:val="28"/>
        </w:rPr>
        <w:t>) основания для принятия решения по жалобе; </w:t>
      </w:r>
    </w:p>
    <w:p w:rsidR="00C2283F" w:rsidRPr="00670FD9" w:rsidRDefault="00C2283F" w:rsidP="00C2283F">
      <w:pPr>
        <w:pStyle w:val="af1"/>
        <w:spacing w:before="0" w:beforeAutospacing="0" w:after="0" w:afterAutospacing="0"/>
        <w:ind w:firstLine="709"/>
        <w:jc w:val="both"/>
        <w:rPr>
          <w:sz w:val="28"/>
          <w:szCs w:val="28"/>
        </w:rPr>
      </w:pPr>
      <w:r>
        <w:rPr>
          <w:sz w:val="28"/>
          <w:szCs w:val="28"/>
        </w:rPr>
        <w:t>5</w:t>
      </w:r>
      <w:r w:rsidRPr="00670FD9">
        <w:rPr>
          <w:sz w:val="28"/>
          <w:szCs w:val="28"/>
        </w:rPr>
        <w:t>) принятое по жалобе решение; </w:t>
      </w:r>
    </w:p>
    <w:p w:rsidR="00C2283F" w:rsidRPr="00670FD9" w:rsidRDefault="00C2283F" w:rsidP="00C2283F">
      <w:pPr>
        <w:pStyle w:val="af1"/>
        <w:spacing w:before="0" w:beforeAutospacing="0" w:after="0" w:afterAutospacing="0"/>
        <w:ind w:firstLine="709"/>
        <w:jc w:val="both"/>
        <w:rPr>
          <w:sz w:val="28"/>
          <w:szCs w:val="28"/>
        </w:rPr>
      </w:pPr>
      <w:r>
        <w:rPr>
          <w:sz w:val="28"/>
          <w:szCs w:val="28"/>
        </w:rPr>
        <w:t>6</w:t>
      </w:r>
      <w:r w:rsidRPr="00670FD9">
        <w:rPr>
          <w:sz w:val="28"/>
          <w:szCs w:val="28"/>
        </w:rPr>
        <w:t>) в случае, если жалоба признана обоснованной, - сроки устранения выявленных нарушений, в том числе срок предоставления результата муниципальной услуги; </w:t>
      </w:r>
    </w:p>
    <w:p w:rsidR="00C2283F" w:rsidRPr="00670FD9" w:rsidRDefault="00C2283F" w:rsidP="00C2283F">
      <w:pPr>
        <w:pStyle w:val="af1"/>
        <w:spacing w:before="0" w:beforeAutospacing="0" w:after="0" w:afterAutospacing="0"/>
        <w:ind w:firstLine="709"/>
        <w:jc w:val="both"/>
        <w:rPr>
          <w:sz w:val="28"/>
          <w:szCs w:val="28"/>
        </w:rPr>
      </w:pPr>
      <w:r>
        <w:rPr>
          <w:sz w:val="28"/>
          <w:szCs w:val="28"/>
        </w:rPr>
        <w:t>7</w:t>
      </w:r>
      <w:r w:rsidRPr="00670FD9">
        <w:rPr>
          <w:sz w:val="28"/>
          <w:szCs w:val="28"/>
        </w:rPr>
        <w:t>) сведения о порядке обжалования принятого по жалобе решения. </w:t>
      </w:r>
    </w:p>
    <w:p w:rsidR="00C2283F" w:rsidRPr="00670FD9" w:rsidRDefault="00C2283F" w:rsidP="00C2283F">
      <w:pPr>
        <w:pStyle w:val="af1"/>
        <w:spacing w:before="0" w:beforeAutospacing="0" w:after="0" w:afterAutospacing="0"/>
        <w:jc w:val="both"/>
        <w:rPr>
          <w:sz w:val="28"/>
          <w:szCs w:val="28"/>
        </w:rPr>
      </w:pPr>
      <w:r>
        <w:rPr>
          <w:sz w:val="28"/>
          <w:szCs w:val="28"/>
        </w:rPr>
        <w:tab/>
        <w:t>12</w:t>
      </w:r>
      <w:r w:rsidRPr="00670FD9">
        <w:rPr>
          <w:sz w:val="28"/>
          <w:szCs w:val="28"/>
        </w:rPr>
        <w:t>.</w:t>
      </w:r>
      <w:r>
        <w:rPr>
          <w:sz w:val="28"/>
          <w:szCs w:val="28"/>
        </w:rPr>
        <w:t>18</w:t>
      </w:r>
      <w:r w:rsidRPr="00670FD9">
        <w:rPr>
          <w:sz w:val="28"/>
          <w:szCs w:val="28"/>
        </w:rPr>
        <w:t>. Ответ по результатам р</w:t>
      </w:r>
      <w:r>
        <w:rPr>
          <w:sz w:val="28"/>
          <w:szCs w:val="28"/>
        </w:rPr>
        <w:t>ассмотрения жалобы подписывает Глава  А</w:t>
      </w:r>
      <w:r w:rsidRPr="00670FD9">
        <w:rPr>
          <w:sz w:val="28"/>
          <w:szCs w:val="28"/>
        </w:rPr>
        <w:t>дминистрации МО «Каменский городской округ»</w:t>
      </w:r>
      <w:r>
        <w:rPr>
          <w:sz w:val="28"/>
          <w:szCs w:val="28"/>
        </w:rPr>
        <w:t xml:space="preserve"> (руководитель уполномоченного органа)</w:t>
      </w:r>
      <w:r w:rsidRPr="00670FD9">
        <w:rPr>
          <w:sz w:val="28"/>
          <w:szCs w:val="28"/>
        </w:rPr>
        <w:t>.</w:t>
      </w:r>
    </w:p>
    <w:p w:rsidR="00C2283F" w:rsidRPr="00293BCA" w:rsidRDefault="00C2283F" w:rsidP="00C2283F">
      <w:pPr>
        <w:pStyle w:val="af1"/>
        <w:spacing w:before="0" w:beforeAutospacing="0" w:after="0" w:afterAutospacing="0"/>
        <w:jc w:val="both"/>
        <w:rPr>
          <w:sz w:val="28"/>
          <w:szCs w:val="28"/>
        </w:rPr>
      </w:pPr>
      <w:r>
        <w:rPr>
          <w:sz w:val="28"/>
          <w:szCs w:val="28"/>
        </w:rPr>
        <w:tab/>
        <w:t>12</w:t>
      </w:r>
      <w:r w:rsidRPr="00293BCA">
        <w:rPr>
          <w:sz w:val="28"/>
          <w:szCs w:val="28"/>
        </w:rPr>
        <w:t>.1</w:t>
      </w:r>
      <w:r>
        <w:rPr>
          <w:sz w:val="28"/>
          <w:szCs w:val="28"/>
        </w:rPr>
        <w:t>9</w:t>
      </w:r>
      <w:r w:rsidRPr="00293BCA">
        <w:rPr>
          <w:sz w:val="28"/>
          <w:szCs w:val="28"/>
        </w:rPr>
        <w:t>.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w:t>
      </w:r>
    </w:p>
    <w:p w:rsidR="00C2283F" w:rsidRPr="00293BCA" w:rsidRDefault="00C2283F" w:rsidP="00C2283F">
      <w:pPr>
        <w:pStyle w:val="af1"/>
        <w:spacing w:before="0" w:beforeAutospacing="0" w:after="0" w:afterAutospacing="0"/>
        <w:jc w:val="both"/>
        <w:rPr>
          <w:sz w:val="28"/>
          <w:szCs w:val="28"/>
        </w:rPr>
      </w:pPr>
      <w:r>
        <w:rPr>
          <w:sz w:val="28"/>
          <w:szCs w:val="28"/>
        </w:rPr>
        <w:tab/>
        <w:t>12</w:t>
      </w:r>
      <w:r w:rsidRPr="00293BCA">
        <w:rPr>
          <w:sz w:val="28"/>
          <w:szCs w:val="28"/>
        </w:rPr>
        <w:t>.2</w:t>
      </w:r>
      <w:r>
        <w:rPr>
          <w:sz w:val="28"/>
          <w:szCs w:val="28"/>
        </w:rPr>
        <w:t>0</w:t>
      </w:r>
      <w:r w:rsidRPr="00293BCA">
        <w:rPr>
          <w:sz w:val="28"/>
          <w:szCs w:val="28"/>
        </w:rPr>
        <w:t>. Администрация</w:t>
      </w:r>
      <w:r>
        <w:rPr>
          <w:sz w:val="28"/>
          <w:szCs w:val="28"/>
        </w:rPr>
        <w:t xml:space="preserve"> </w:t>
      </w:r>
      <w:r w:rsidRPr="00670FD9">
        <w:rPr>
          <w:sz w:val="28"/>
          <w:szCs w:val="28"/>
        </w:rPr>
        <w:t>МО «Каменский городской округ»</w:t>
      </w:r>
      <w:r>
        <w:rPr>
          <w:sz w:val="28"/>
          <w:szCs w:val="28"/>
        </w:rPr>
        <w:t xml:space="preserve"> (уполномоченный орган), </w:t>
      </w:r>
      <w:r w:rsidRPr="00293BCA">
        <w:rPr>
          <w:sz w:val="28"/>
          <w:szCs w:val="28"/>
        </w:rPr>
        <w:t xml:space="preserve"> отказывает в удовлетворении жалобы в следующих случаях: </w:t>
      </w:r>
    </w:p>
    <w:p w:rsidR="00C2283F" w:rsidRPr="00293BCA" w:rsidRDefault="00C2283F" w:rsidP="00C2283F">
      <w:pPr>
        <w:pStyle w:val="af1"/>
        <w:spacing w:before="0" w:beforeAutospacing="0" w:after="0" w:afterAutospacing="0"/>
        <w:ind w:firstLine="709"/>
        <w:jc w:val="both"/>
        <w:rPr>
          <w:sz w:val="28"/>
          <w:szCs w:val="28"/>
        </w:rPr>
      </w:pPr>
      <w:r>
        <w:rPr>
          <w:sz w:val="28"/>
          <w:szCs w:val="28"/>
        </w:rPr>
        <w:t>1</w:t>
      </w:r>
      <w:r w:rsidRPr="00293BCA">
        <w:rPr>
          <w:sz w:val="28"/>
          <w:szCs w:val="28"/>
        </w:rPr>
        <w:t>) наличие вступившего в законную силу решения суда, арбитражного суда по жалобе о том же предмете и по тем же основаниям; </w:t>
      </w:r>
    </w:p>
    <w:p w:rsidR="00C2283F" w:rsidRPr="00293BCA" w:rsidRDefault="00C2283F" w:rsidP="00C2283F">
      <w:pPr>
        <w:pStyle w:val="af1"/>
        <w:spacing w:before="0" w:beforeAutospacing="0" w:after="0" w:afterAutospacing="0"/>
        <w:ind w:firstLine="709"/>
        <w:jc w:val="both"/>
        <w:rPr>
          <w:sz w:val="28"/>
          <w:szCs w:val="28"/>
        </w:rPr>
      </w:pPr>
      <w:r>
        <w:rPr>
          <w:sz w:val="28"/>
          <w:szCs w:val="28"/>
        </w:rPr>
        <w:t>2</w:t>
      </w:r>
      <w:r w:rsidRPr="00293BCA">
        <w:rPr>
          <w:sz w:val="28"/>
          <w:szCs w:val="28"/>
        </w:rPr>
        <w:t>) подача жалобы лицом, полномочия которого не подтверждены в порядке, установленном законодательством Российской Федерации;  </w:t>
      </w:r>
    </w:p>
    <w:p w:rsidR="00C2283F" w:rsidRPr="00293BCA" w:rsidRDefault="00C2283F" w:rsidP="00C2283F">
      <w:pPr>
        <w:pStyle w:val="af1"/>
        <w:spacing w:before="0" w:beforeAutospacing="0" w:after="0" w:afterAutospacing="0"/>
        <w:ind w:firstLine="709"/>
        <w:jc w:val="both"/>
        <w:rPr>
          <w:sz w:val="28"/>
          <w:szCs w:val="28"/>
        </w:rPr>
      </w:pPr>
      <w:r>
        <w:rPr>
          <w:sz w:val="28"/>
          <w:szCs w:val="28"/>
        </w:rPr>
        <w:t>3</w:t>
      </w:r>
      <w:r w:rsidRPr="00293BCA">
        <w:rPr>
          <w:sz w:val="28"/>
          <w:szCs w:val="28"/>
        </w:rPr>
        <w:t>) наличие решения по жалобе, принятого ранее в соответствии с действующим законодательством в отношении того же заявителя и по тому же предмету жалобы. </w:t>
      </w:r>
    </w:p>
    <w:p w:rsidR="00C2283F" w:rsidRPr="00293BCA" w:rsidRDefault="00C2283F" w:rsidP="00C2283F">
      <w:pPr>
        <w:pStyle w:val="af1"/>
        <w:spacing w:before="0" w:beforeAutospacing="0" w:after="0" w:afterAutospacing="0"/>
        <w:jc w:val="both"/>
        <w:rPr>
          <w:sz w:val="28"/>
          <w:szCs w:val="28"/>
        </w:rPr>
      </w:pPr>
      <w:r w:rsidRPr="00293BCA">
        <w:rPr>
          <w:sz w:val="28"/>
          <w:szCs w:val="28"/>
        </w:rPr>
        <w:t> </w:t>
      </w:r>
      <w:r>
        <w:rPr>
          <w:sz w:val="28"/>
          <w:szCs w:val="28"/>
        </w:rPr>
        <w:tab/>
        <w:t>12</w:t>
      </w:r>
      <w:r w:rsidRPr="00293BCA">
        <w:rPr>
          <w:sz w:val="28"/>
          <w:szCs w:val="28"/>
        </w:rPr>
        <w:t>.2</w:t>
      </w:r>
      <w:r>
        <w:rPr>
          <w:sz w:val="28"/>
          <w:szCs w:val="28"/>
        </w:rPr>
        <w:t>1</w:t>
      </w:r>
      <w:r w:rsidRPr="00293BCA">
        <w:rPr>
          <w:sz w:val="28"/>
          <w:szCs w:val="28"/>
        </w:rPr>
        <w:t>. Администрация</w:t>
      </w:r>
      <w:r>
        <w:rPr>
          <w:sz w:val="28"/>
          <w:szCs w:val="28"/>
        </w:rPr>
        <w:t xml:space="preserve"> </w:t>
      </w:r>
      <w:r w:rsidRPr="00670FD9">
        <w:rPr>
          <w:sz w:val="28"/>
          <w:szCs w:val="28"/>
        </w:rPr>
        <w:t>МО «Каменский городской округ»</w:t>
      </w:r>
      <w:r>
        <w:rPr>
          <w:sz w:val="28"/>
          <w:szCs w:val="28"/>
        </w:rPr>
        <w:t xml:space="preserve"> (уполномоченный орган), оставляет</w:t>
      </w:r>
      <w:r w:rsidRPr="00293BCA">
        <w:rPr>
          <w:sz w:val="28"/>
          <w:szCs w:val="28"/>
        </w:rPr>
        <w:t xml:space="preserve"> жалобу без ответа в следующих случаях: </w:t>
      </w:r>
    </w:p>
    <w:p w:rsidR="00C2283F" w:rsidRPr="00293BCA" w:rsidRDefault="00C2283F" w:rsidP="00C2283F">
      <w:pPr>
        <w:pStyle w:val="af1"/>
        <w:spacing w:before="0" w:beforeAutospacing="0" w:after="0" w:afterAutospacing="0"/>
        <w:ind w:firstLine="709"/>
        <w:jc w:val="both"/>
        <w:rPr>
          <w:sz w:val="28"/>
          <w:szCs w:val="28"/>
        </w:rPr>
      </w:pPr>
      <w:r w:rsidRPr="00D2081B">
        <w:rPr>
          <w:sz w:val="28"/>
          <w:szCs w:val="28"/>
        </w:rPr>
        <w:t>1</w:t>
      </w:r>
      <w:r w:rsidRPr="00293BCA">
        <w:rPr>
          <w:sz w:val="28"/>
          <w:szCs w:val="28"/>
        </w:rPr>
        <w:t>) наличие в жалобе нецензурных либо оскорбительных выражений, угроз жизни, здоровью и имуществу должностного лица, а также членов его семьи; </w:t>
      </w:r>
    </w:p>
    <w:p w:rsidR="00C2283F" w:rsidRPr="001E3B12" w:rsidRDefault="00C2283F" w:rsidP="00C2283F">
      <w:pPr>
        <w:widowControl w:val="0"/>
        <w:autoSpaceDE w:val="0"/>
        <w:autoSpaceDN w:val="0"/>
        <w:adjustRightInd w:val="0"/>
        <w:ind w:firstLine="709"/>
        <w:jc w:val="both"/>
        <w:rPr>
          <w:sz w:val="28"/>
          <w:szCs w:val="28"/>
        </w:rPr>
      </w:pPr>
      <w:r w:rsidRPr="001E3B12">
        <w:rPr>
          <w:sz w:val="28"/>
          <w:szCs w:val="28"/>
        </w:rPr>
        <w:t>2)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C2283F" w:rsidRDefault="00C2283F" w:rsidP="00C2283F">
      <w:pPr>
        <w:widowControl w:val="0"/>
        <w:autoSpaceDE w:val="0"/>
        <w:autoSpaceDN w:val="0"/>
        <w:adjustRightInd w:val="0"/>
        <w:ind w:firstLine="540"/>
        <w:jc w:val="both"/>
        <w:rPr>
          <w:sz w:val="28"/>
          <w:szCs w:val="28"/>
        </w:rPr>
      </w:pPr>
    </w:p>
    <w:p w:rsidR="00C2283F" w:rsidRDefault="00C2283F" w:rsidP="00C2283F">
      <w:pPr>
        <w:widowControl w:val="0"/>
        <w:autoSpaceDE w:val="0"/>
        <w:autoSpaceDN w:val="0"/>
        <w:adjustRightInd w:val="0"/>
        <w:ind w:firstLine="540"/>
        <w:jc w:val="both"/>
        <w:rPr>
          <w:sz w:val="28"/>
          <w:szCs w:val="28"/>
        </w:rPr>
      </w:pPr>
    </w:p>
    <w:p w:rsidR="00C2283F" w:rsidRDefault="00C2283F" w:rsidP="00C2283F">
      <w:pPr>
        <w:widowControl w:val="0"/>
        <w:autoSpaceDE w:val="0"/>
        <w:autoSpaceDN w:val="0"/>
        <w:adjustRightInd w:val="0"/>
        <w:ind w:firstLine="540"/>
        <w:jc w:val="both"/>
        <w:rPr>
          <w:sz w:val="28"/>
          <w:szCs w:val="28"/>
        </w:rPr>
      </w:pPr>
    </w:p>
    <w:p w:rsidR="00C2283F" w:rsidRDefault="00C2283F" w:rsidP="00C2283F">
      <w:pPr>
        <w:widowControl w:val="0"/>
        <w:autoSpaceDE w:val="0"/>
        <w:autoSpaceDN w:val="0"/>
        <w:adjustRightInd w:val="0"/>
        <w:ind w:firstLine="540"/>
        <w:jc w:val="both"/>
        <w:rPr>
          <w:sz w:val="28"/>
          <w:szCs w:val="28"/>
        </w:rPr>
      </w:pPr>
    </w:p>
    <w:p w:rsidR="00C2283F" w:rsidRDefault="00C2283F" w:rsidP="00C2283F">
      <w:pPr>
        <w:widowControl w:val="0"/>
        <w:autoSpaceDE w:val="0"/>
        <w:autoSpaceDN w:val="0"/>
        <w:adjustRightInd w:val="0"/>
        <w:ind w:firstLine="540"/>
        <w:jc w:val="both"/>
        <w:rPr>
          <w:sz w:val="28"/>
          <w:szCs w:val="28"/>
        </w:rPr>
      </w:pPr>
    </w:p>
    <w:p w:rsidR="00C2283F" w:rsidRDefault="00C2283F" w:rsidP="00C2283F">
      <w:pPr>
        <w:widowControl w:val="0"/>
        <w:autoSpaceDE w:val="0"/>
        <w:autoSpaceDN w:val="0"/>
        <w:adjustRightInd w:val="0"/>
        <w:ind w:firstLine="540"/>
        <w:jc w:val="both"/>
        <w:rPr>
          <w:sz w:val="28"/>
          <w:szCs w:val="28"/>
        </w:rPr>
      </w:pPr>
    </w:p>
    <w:p w:rsidR="00C2283F" w:rsidRDefault="00C2283F" w:rsidP="00C2283F">
      <w:pPr>
        <w:widowControl w:val="0"/>
        <w:autoSpaceDE w:val="0"/>
        <w:autoSpaceDN w:val="0"/>
        <w:adjustRightInd w:val="0"/>
        <w:ind w:firstLine="540"/>
        <w:jc w:val="both"/>
        <w:rPr>
          <w:sz w:val="28"/>
          <w:szCs w:val="28"/>
        </w:rPr>
      </w:pPr>
    </w:p>
    <w:p w:rsidR="00C2283F" w:rsidRDefault="00C2283F" w:rsidP="00C2283F">
      <w:pPr>
        <w:widowControl w:val="0"/>
        <w:autoSpaceDE w:val="0"/>
        <w:autoSpaceDN w:val="0"/>
        <w:adjustRightInd w:val="0"/>
        <w:ind w:firstLine="540"/>
        <w:jc w:val="both"/>
        <w:rPr>
          <w:sz w:val="28"/>
          <w:szCs w:val="28"/>
        </w:rPr>
      </w:pPr>
    </w:p>
    <w:p w:rsidR="00C2283F" w:rsidRDefault="00C2283F" w:rsidP="00C2283F">
      <w:pPr>
        <w:widowControl w:val="0"/>
        <w:autoSpaceDE w:val="0"/>
        <w:autoSpaceDN w:val="0"/>
        <w:adjustRightInd w:val="0"/>
        <w:ind w:left="6521"/>
        <w:outlineLvl w:val="1"/>
        <w:rPr>
          <w:sz w:val="20"/>
          <w:szCs w:val="20"/>
        </w:rPr>
      </w:pPr>
      <w:bookmarkStart w:id="18" w:name="Par168"/>
      <w:bookmarkEnd w:id="18"/>
    </w:p>
    <w:p w:rsidR="00C2283F" w:rsidRPr="00081675" w:rsidRDefault="00C2283F" w:rsidP="00C2283F">
      <w:pPr>
        <w:widowControl w:val="0"/>
        <w:autoSpaceDE w:val="0"/>
        <w:autoSpaceDN w:val="0"/>
        <w:adjustRightInd w:val="0"/>
        <w:ind w:left="6521"/>
        <w:outlineLvl w:val="1"/>
        <w:rPr>
          <w:sz w:val="20"/>
          <w:szCs w:val="20"/>
        </w:rPr>
      </w:pPr>
      <w:r w:rsidRPr="00081675">
        <w:rPr>
          <w:sz w:val="20"/>
          <w:szCs w:val="20"/>
        </w:rPr>
        <w:t>Приложение № 1</w:t>
      </w:r>
    </w:p>
    <w:p w:rsidR="00C2283F" w:rsidRPr="00081675" w:rsidRDefault="00C2283F" w:rsidP="00C2283F">
      <w:pPr>
        <w:widowControl w:val="0"/>
        <w:autoSpaceDE w:val="0"/>
        <w:autoSpaceDN w:val="0"/>
        <w:adjustRightInd w:val="0"/>
        <w:ind w:left="6521"/>
        <w:rPr>
          <w:sz w:val="20"/>
          <w:szCs w:val="20"/>
        </w:rPr>
      </w:pPr>
      <w:r w:rsidRPr="00081675">
        <w:rPr>
          <w:sz w:val="20"/>
          <w:szCs w:val="20"/>
        </w:rPr>
        <w:t>к Административному регламенту</w:t>
      </w:r>
    </w:p>
    <w:p w:rsidR="00C2283F" w:rsidRPr="00081675" w:rsidRDefault="00C2283F" w:rsidP="00C2283F">
      <w:pPr>
        <w:widowControl w:val="0"/>
        <w:autoSpaceDE w:val="0"/>
        <w:autoSpaceDN w:val="0"/>
        <w:adjustRightInd w:val="0"/>
        <w:ind w:left="6521"/>
        <w:rPr>
          <w:sz w:val="20"/>
          <w:szCs w:val="20"/>
        </w:rPr>
      </w:pPr>
      <w:r>
        <w:rPr>
          <w:sz w:val="20"/>
          <w:szCs w:val="20"/>
        </w:rPr>
        <w:t xml:space="preserve">исполнения </w:t>
      </w:r>
      <w:r w:rsidRPr="00081675">
        <w:rPr>
          <w:sz w:val="20"/>
          <w:szCs w:val="20"/>
        </w:rPr>
        <w:t>муниципальной функции</w:t>
      </w:r>
      <w:r>
        <w:rPr>
          <w:sz w:val="20"/>
          <w:szCs w:val="20"/>
        </w:rPr>
        <w:t xml:space="preserve"> «Осуществление</w:t>
      </w:r>
      <w:r w:rsidRPr="00081675">
        <w:rPr>
          <w:sz w:val="20"/>
          <w:szCs w:val="20"/>
        </w:rPr>
        <w:t xml:space="preserve"> муниципального</w:t>
      </w:r>
      <w:r>
        <w:rPr>
          <w:sz w:val="20"/>
          <w:szCs w:val="20"/>
        </w:rPr>
        <w:t xml:space="preserve"> </w:t>
      </w:r>
      <w:r w:rsidRPr="00081675">
        <w:rPr>
          <w:sz w:val="20"/>
          <w:szCs w:val="20"/>
        </w:rPr>
        <w:t>лесного контроля</w:t>
      </w:r>
      <w:r>
        <w:rPr>
          <w:sz w:val="20"/>
          <w:szCs w:val="20"/>
        </w:rPr>
        <w:t xml:space="preserve"> на территории муниципального образования «Каменский городской округ» </w:t>
      </w:r>
      <w:r w:rsidRPr="00081675">
        <w:rPr>
          <w:sz w:val="20"/>
          <w:szCs w:val="20"/>
        </w:rPr>
        <w:t xml:space="preserve"> </w:t>
      </w:r>
    </w:p>
    <w:p w:rsidR="00C2283F" w:rsidRPr="00081675" w:rsidRDefault="00C2283F" w:rsidP="00C2283F">
      <w:pPr>
        <w:autoSpaceDE w:val="0"/>
        <w:autoSpaceDN w:val="0"/>
        <w:ind w:left="6521"/>
        <w:rPr>
          <w:rFonts w:eastAsiaTheme="minorEastAsia"/>
        </w:rPr>
      </w:pPr>
    </w:p>
    <w:p w:rsidR="00C2283F" w:rsidRDefault="00C2283F" w:rsidP="00C2283F">
      <w:pPr>
        <w:autoSpaceDE w:val="0"/>
        <w:autoSpaceDN w:val="0"/>
        <w:spacing w:before="120"/>
        <w:jc w:val="center"/>
        <w:rPr>
          <w:rFonts w:eastAsiaTheme="minorEastAsia"/>
        </w:rPr>
      </w:pPr>
    </w:p>
    <w:p w:rsidR="00C2283F" w:rsidRPr="00081675" w:rsidRDefault="00C2283F" w:rsidP="00C2283F">
      <w:pPr>
        <w:autoSpaceDE w:val="0"/>
        <w:autoSpaceDN w:val="0"/>
        <w:spacing w:before="120"/>
        <w:jc w:val="center"/>
        <w:rPr>
          <w:rFonts w:eastAsiaTheme="minorEastAsia"/>
        </w:rPr>
      </w:pPr>
    </w:p>
    <w:p w:rsidR="00C2283F" w:rsidRPr="00081675" w:rsidRDefault="00C2283F" w:rsidP="00C2283F">
      <w:pPr>
        <w:pBdr>
          <w:top w:val="single" w:sz="4" w:space="1" w:color="auto"/>
        </w:pBdr>
        <w:autoSpaceDE w:val="0"/>
        <w:autoSpaceDN w:val="0"/>
        <w:spacing w:after="360"/>
        <w:jc w:val="center"/>
        <w:rPr>
          <w:rFonts w:eastAsiaTheme="minorEastAsia"/>
          <w:sz w:val="20"/>
          <w:szCs w:val="20"/>
        </w:rPr>
      </w:pPr>
      <w:r w:rsidRPr="00081675">
        <w:rPr>
          <w:rFonts w:eastAsiaTheme="minorEastAsia"/>
          <w:sz w:val="20"/>
          <w:szCs w:val="20"/>
        </w:rPr>
        <w:t>(наименование органа государственного контроля (надзора) или органа муниципального контроля)</w:t>
      </w:r>
    </w:p>
    <w:tbl>
      <w:tblPr>
        <w:tblW w:w="9980" w:type="dxa"/>
        <w:tblLayout w:type="fixed"/>
        <w:tblCellMar>
          <w:left w:w="28" w:type="dxa"/>
          <w:right w:w="28" w:type="dxa"/>
        </w:tblCellMar>
        <w:tblLook w:val="0000"/>
      </w:tblPr>
      <w:tblGrid>
        <w:gridCol w:w="3402"/>
        <w:gridCol w:w="3430"/>
        <w:gridCol w:w="397"/>
        <w:gridCol w:w="255"/>
        <w:gridCol w:w="1418"/>
        <w:gridCol w:w="369"/>
        <w:gridCol w:w="369"/>
        <w:gridCol w:w="282"/>
        <w:gridCol w:w="58"/>
      </w:tblGrid>
      <w:tr w:rsidR="00C2283F" w:rsidRPr="00081675" w:rsidTr="004B4968">
        <w:tc>
          <w:tcPr>
            <w:tcW w:w="3402" w:type="dxa"/>
            <w:tcBorders>
              <w:top w:val="nil"/>
              <w:left w:val="nil"/>
              <w:bottom w:val="single" w:sz="4" w:space="0" w:color="auto"/>
              <w:right w:val="nil"/>
            </w:tcBorders>
            <w:vAlign w:val="bottom"/>
          </w:tcPr>
          <w:p w:rsidR="00C2283F" w:rsidRPr="00081675" w:rsidRDefault="00C2283F" w:rsidP="004B4968">
            <w:pPr>
              <w:autoSpaceDE w:val="0"/>
              <w:autoSpaceDN w:val="0"/>
              <w:jc w:val="center"/>
              <w:rPr>
                <w:rFonts w:eastAsiaTheme="minorEastAsia"/>
              </w:rPr>
            </w:pPr>
          </w:p>
        </w:tc>
        <w:tc>
          <w:tcPr>
            <w:tcW w:w="3430" w:type="dxa"/>
            <w:tcBorders>
              <w:top w:val="nil"/>
              <w:left w:val="nil"/>
              <w:bottom w:val="nil"/>
              <w:right w:val="nil"/>
            </w:tcBorders>
            <w:vAlign w:val="bottom"/>
          </w:tcPr>
          <w:p w:rsidR="00C2283F" w:rsidRPr="00081675" w:rsidRDefault="00C2283F" w:rsidP="004B4968">
            <w:pPr>
              <w:autoSpaceDE w:val="0"/>
              <w:autoSpaceDN w:val="0"/>
              <w:jc w:val="right"/>
              <w:rPr>
                <w:rFonts w:eastAsiaTheme="minorEastAsia"/>
              </w:rPr>
            </w:pPr>
            <w:r>
              <w:rPr>
                <w:rFonts w:eastAsiaTheme="minorEastAsia"/>
              </w:rPr>
              <w:t>«</w:t>
            </w:r>
          </w:p>
        </w:tc>
        <w:tc>
          <w:tcPr>
            <w:tcW w:w="397" w:type="dxa"/>
            <w:tcBorders>
              <w:top w:val="nil"/>
              <w:left w:val="nil"/>
              <w:bottom w:val="single" w:sz="4" w:space="0" w:color="auto"/>
              <w:right w:val="nil"/>
            </w:tcBorders>
            <w:vAlign w:val="bottom"/>
          </w:tcPr>
          <w:p w:rsidR="00C2283F" w:rsidRPr="00081675" w:rsidRDefault="00C2283F" w:rsidP="004B4968">
            <w:pPr>
              <w:autoSpaceDE w:val="0"/>
              <w:autoSpaceDN w:val="0"/>
              <w:jc w:val="center"/>
              <w:rPr>
                <w:rFonts w:eastAsiaTheme="minorEastAsia"/>
              </w:rPr>
            </w:pPr>
          </w:p>
        </w:tc>
        <w:tc>
          <w:tcPr>
            <w:tcW w:w="255" w:type="dxa"/>
            <w:tcBorders>
              <w:top w:val="nil"/>
              <w:left w:val="nil"/>
              <w:bottom w:val="nil"/>
              <w:right w:val="nil"/>
            </w:tcBorders>
            <w:vAlign w:val="bottom"/>
          </w:tcPr>
          <w:p w:rsidR="00C2283F" w:rsidRPr="00081675" w:rsidRDefault="00C2283F" w:rsidP="004B4968">
            <w:pPr>
              <w:autoSpaceDE w:val="0"/>
              <w:autoSpaceDN w:val="0"/>
              <w:rPr>
                <w:rFonts w:eastAsiaTheme="minorEastAsia"/>
              </w:rPr>
            </w:pPr>
            <w:r>
              <w:rPr>
                <w:rFonts w:eastAsiaTheme="minorEastAsia"/>
              </w:rPr>
              <w:t>»</w:t>
            </w:r>
          </w:p>
        </w:tc>
        <w:tc>
          <w:tcPr>
            <w:tcW w:w="1418" w:type="dxa"/>
            <w:tcBorders>
              <w:top w:val="nil"/>
              <w:left w:val="nil"/>
              <w:bottom w:val="single" w:sz="4" w:space="0" w:color="auto"/>
              <w:right w:val="nil"/>
            </w:tcBorders>
            <w:vAlign w:val="bottom"/>
          </w:tcPr>
          <w:p w:rsidR="00C2283F" w:rsidRPr="00081675" w:rsidRDefault="00C2283F" w:rsidP="004B4968">
            <w:pPr>
              <w:autoSpaceDE w:val="0"/>
              <w:autoSpaceDN w:val="0"/>
              <w:jc w:val="center"/>
              <w:rPr>
                <w:rFonts w:eastAsiaTheme="minorEastAsia"/>
              </w:rPr>
            </w:pPr>
          </w:p>
        </w:tc>
        <w:tc>
          <w:tcPr>
            <w:tcW w:w="369" w:type="dxa"/>
            <w:tcBorders>
              <w:top w:val="nil"/>
              <w:left w:val="nil"/>
              <w:bottom w:val="nil"/>
              <w:right w:val="nil"/>
            </w:tcBorders>
            <w:vAlign w:val="bottom"/>
          </w:tcPr>
          <w:p w:rsidR="00C2283F" w:rsidRPr="00081675" w:rsidRDefault="00C2283F" w:rsidP="004B4968">
            <w:pPr>
              <w:autoSpaceDE w:val="0"/>
              <w:autoSpaceDN w:val="0"/>
              <w:jc w:val="right"/>
              <w:rPr>
                <w:rFonts w:eastAsiaTheme="minorEastAsia"/>
              </w:rPr>
            </w:pPr>
            <w:r w:rsidRPr="00081675">
              <w:rPr>
                <w:rFonts w:eastAsiaTheme="minorEastAsia"/>
              </w:rPr>
              <w:t>20</w:t>
            </w:r>
          </w:p>
        </w:tc>
        <w:tc>
          <w:tcPr>
            <w:tcW w:w="369" w:type="dxa"/>
            <w:tcBorders>
              <w:top w:val="nil"/>
              <w:left w:val="nil"/>
              <w:bottom w:val="single" w:sz="4" w:space="0" w:color="auto"/>
              <w:right w:val="nil"/>
            </w:tcBorders>
            <w:vAlign w:val="bottom"/>
          </w:tcPr>
          <w:p w:rsidR="00C2283F" w:rsidRPr="00081675" w:rsidRDefault="00C2283F" w:rsidP="004B4968">
            <w:pPr>
              <w:autoSpaceDE w:val="0"/>
              <w:autoSpaceDN w:val="0"/>
              <w:rPr>
                <w:rFonts w:eastAsiaTheme="minorEastAsia"/>
              </w:rPr>
            </w:pPr>
          </w:p>
        </w:tc>
        <w:tc>
          <w:tcPr>
            <w:tcW w:w="340" w:type="dxa"/>
            <w:gridSpan w:val="2"/>
            <w:tcBorders>
              <w:top w:val="nil"/>
              <w:left w:val="nil"/>
              <w:bottom w:val="nil"/>
              <w:right w:val="nil"/>
            </w:tcBorders>
            <w:vAlign w:val="bottom"/>
          </w:tcPr>
          <w:p w:rsidR="00C2283F" w:rsidRPr="00081675" w:rsidRDefault="00C2283F" w:rsidP="004B4968">
            <w:pPr>
              <w:autoSpaceDE w:val="0"/>
              <w:autoSpaceDN w:val="0"/>
              <w:ind w:left="57"/>
              <w:rPr>
                <w:rFonts w:eastAsiaTheme="minorEastAsia"/>
              </w:rPr>
            </w:pPr>
            <w:r w:rsidRPr="00081675">
              <w:rPr>
                <w:rFonts w:eastAsiaTheme="minorEastAsia"/>
              </w:rPr>
              <w:t>г.</w:t>
            </w:r>
          </w:p>
        </w:tc>
      </w:tr>
      <w:tr w:rsidR="00C2283F" w:rsidRPr="00081675" w:rsidTr="004B4968">
        <w:trPr>
          <w:gridAfter w:val="1"/>
          <w:wAfter w:w="58" w:type="dxa"/>
          <w:cantSplit/>
        </w:trPr>
        <w:tc>
          <w:tcPr>
            <w:tcW w:w="3402" w:type="dxa"/>
            <w:tcBorders>
              <w:top w:val="nil"/>
              <w:left w:val="nil"/>
              <w:bottom w:val="nil"/>
              <w:right w:val="nil"/>
            </w:tcBorders>
          </w:tcPr>
          <w:p w:rsidR="00C2283F" w:rsidRPr="00081675" w:rsidRDefault="00C2283F" w:rsidP="004B4968">
            <w:pPr>
              <w:autoSpaceDE w:val="0"/>
              <w:autoSpaceDN w:val="0"/>
              <w:jc w:val="center"/>
              <w:rPr>
                <w:rFonts w:eastAsiaTheme="minorEastAsia"/>
                <w:sz w:val="20"/>
                <w:szCs w:val="20"/>
              </w:rPr>
            </w:pPr>
            <w:r w:rsidRPr="00081675">
              <w:rPr>
                <w:rFonts w:eastAsiaTheme="minorEastAsia"/>
                <w:sz w:val="20"/>
                <w:szCs w:val="20"/>
              </w:rPr>
              <w:t>(место составления акта)</w:t>
            </w:r>
          </w:p>
        </w:tc>
        <w:tc>
          <w:tcPr>
            <w:tcW w:w="3430" w:type="dxa"/>
            <w:tcBorders>
              <w:top w:val="nil"/>
              <w:left w:val="nil"/>
              <w:bottom w:val="nil"/>
              <w:right w:val="nil"/>
            </w:tcBorders>
          </w:tcPr>
          <w:p w:rsidR="00C2283F" w:rsidRPr="00081675" w:rsidRDefault="00C2283F" w:rsidP="004B4968">
            <w:pPr>
              <w:autoSpaceDE w:val="0"/>
              <w:autoSpaceDN w:val="0"/>
              <w:rPr>
                <w:rFonts w:eastAsiaTheme="minorEastAsia"/>
                <w:sz w:val="20"/>
                <w:szCs w:val="20"/>
              </w:rPr>
            </w:pPr>
          </w:p>
        </w:tc>
        <w:tc>
          <w:tcPr>
            <w:tcW w:w="3090" w:type="dxa"/>
            <w:gridSpan w:val="6"/>
            <w:tcBorders>
              <w:top w:val="nil"/>
              <w:left w:val="nil"/>
              <w:bottom w:val="nil"/>
              <w:right w:val="nil"/>
            </w:tcBorders>
          </w:tcPr>
          <w:p w:rsidR="00C2283F" w:rsidRPr="00081675" w:rsidRDefault="00C2283F" w:rsidP="004B4968">
            <w:pPr>
              <w:autoSpaceDE w:val="0"/>
              <w:autoSpaceDN w:val="0"/>
              <w:jc w:val="center"/>
              <w:rPr>
                <w:rFonts w:eastAsiaTheme="minorEastAsia"/>
                <w:sz w:val="20"/>
                <w:szCs w:val="20"/>
              </w:rPr>
            </w:pPr>
            <w:r w:rsidRPr="00081675">
              <w:rPr>
                <w:rFonts w:eastAsiaTheme="minorEastAsia"/>
                <w:sz w:val="20"/>
                <w:szCs w:val="20"/>
              </w:rPr>
              <w:t>(дата составления акта)</w:t>
            </w:r>
          </w:p>
        </w:tc>
      </w:tr>
    </w:tbl>
    <w:p w:rsidR="00C2283F" w:rsidRPr="00081675" w:rsidRDefault="00C2283F" w:rsidP="00C2283F">
      <w:pPr>
        <w:autoSpaceDE w:val="0"/>
        <w:autoSpaceDN w:val="0"/>
        <w:ind w:left="7144"/>
        <w:jc w:val="center"/>
        <w:rPr>
          <w:rFonts w:eastAsiaTheme="minorEastAsia"/>
        </w:rPr>
      </w:pPr>
    </w:p>
    <w:p w:rsidR="00C2283F" w:rsidRPr="00081675" w:rsidRDefault="00C2283F" w:rsidP="00C2283F">
      <w:pPr>
        <w:pBdr>
          <w:top w:val="single" w:sz="4" w:space="1" w:color="auto"/>
        </w:pBdr>
        <w:autoSpaceDE w:val="0"/>
        <w:autoSpaceDN w:val="0"/>
        <w:ind w:left="7144"/>
        <w:jc w:val="center"/>
        <w:rPr>
          <w:rFonts w:eastAsiaTheme="minorEastAsia"/>
          <w:sz w:val="20"/>
          <w:szCs w:val="20"/>
        </w:rPr>
      </w:pPr>
      <w:r w:rsidRPr="00081675">
        <w:rPr>
          <w:rFonts w:eastAsiaTheme="minorEastAsia"/>
          <w:sz w:val="20"/>
          <w:szCs w:val="20"/>
        </w:rPr>
        <w:t>(время составления акта)</w:t>
      </w:r>
    </w:p>
    <w:p w:rsidR="00C2283F" w:rsidRPr="00081675" w:rsidRDefault="00C2283F" w:rsidP="00C2283F">
      <w:pPr>
        <w:autoSpaceDE w:val="0"/>
        <w:autoSpaceDN w:val="0"/>
        <w:spacing w:before="240" w:after="80"/>
        <w:jc w:val="center"/>
        <w:rPr>
          <w:rFonts w:eastAsiaTheme="minorEastAsia"/>
          <w:b/>
          <w:bCs/>
          <w:sz w:val="26"/>
          <w:szCs w:val="26"/>
        </w:rPr>
      </w:pPr>
      <w:r w:rsidRPr="00081675">
        <w:rPr>
          <w:rFonts w:eastAsiaTheme="minorEastAsia"/>
          <w:b/>
          <w:bCs/>
          <w:sz w:val="26"/>
          <w:szCs w:val="26"/>
        </w:rPr>
        <w:t>АКТ ПРОВЕРКИ</w:t>
      </w:r>
      <w:r w:rsidRPr="00081675">
        <w:rPr>
          <w:rFonts w:eastAsiaTheme="minorEastAsia"/>
          <w:b/>
          <w:bCs/>
          <w:sz w:val="26"/>
          <w:szCs w:val="26"/>
        </w:rPr>
        <w:br/>
        <w:t>органом государственного контроля (надзора), органом муниципального контроля юридического лица, индивидуального предпринимателя</w:t>
      </w:r>
    </w:p>
    <w:tbl>
      <w:tblPr>
        <w:tblW w:w="0" w:type="auto"/>
        <w:jc w:val="center"/>
        <w:tblLayout w:type="fixed"/>
        <w:tblCellMar>
          <w:left w:w="28" w:type="dxa"/>
          <w:right w:w="28" w:type="dxa"/>
        </w:tblCellMar>
        <w:tblLook w:val="0000"/>
      </w:tblPr>
      <w:tblGrid>
        <w:gridCol w:w="362"/>
        <w:gridCol w:w="1418"/>
      </w:tblGrid>
      <w:tr w:rsidR="00C2283F" w:rsidRPr="00081675" w:rsidTr="004B4968">
        <w:trPr>
          <w:jc w:val="center"/>
        </w:trPr>
        <w:tc>
          <w:tcPr>
            <w:tcW w:w="362" w:type="dxa"/>
            <w:tcBorders>
              <w:top w:val="nil"/>
              <w:left w:val="nil"/>
              <w:bottom w:val="nil"/>
              <w:right w:val="nil"/>
            </w:tcBorders>
            <w:vAlign w:val="bottom"/>
          </w:tcPr>
          <w:p w:rsidR="00C2283F" w:rsidRPr="00081675" w:rsidRDefault="00C2283F" w:rsidP="004B4968">
            <w:pPr>
              <w:autoSpaceDE w:val="0"/>
              <w:autoSpaceDN w:val="0"/>
              <w:ind w:right="57"/>
              <w:rPr>
                <w:rFonts w:eastAsiaTheme="minorEastAsia"/>
              </w:rPr>
            </w:pPr>
            <w:r w:rsidRPr="00081675">
              <w:rPr>
                <w:rFonts w:eastAsiaTheme="minorEastAsia"/>
              </w:rPr>
              <w:t>№</w:t>
            </w:r>
          </w:p>
        </w:tc>
        <w:tc>
          <w:tcPr>
            <w:tcW w:w="1418" w:type="dxa"/>
            <w:tcBorders>
              <w:top w:val="nil"/>
              <w:left w:val="nil"/>
              <w:bottom w:val="single" w:sz="4" w:space="0" w:color="auto"/>
              <w:right w:val="nil"/>
            </w:tcBorders>
            <w:vAlign w:val="bottom"/>
          </w:tcPr>
          <w:p w:rsidR="00C2283F" w:rsidRPr="00081675" w:rsidRDefault="00C2283F" w:rsidP="004B4968">
            <w:pPr>
              <w:autoSpaceDE w:val="0"/>
              <w:autoSpaceDN w:val="0"/>
              <w:jc w:val="center"/>
              <w:rPr>
                <w:rFonts w:eastAsiaTheme="minorEastAsia"/>
              </w:rPr>
            </w:pPr>
          </w:p>
        </w:tc>
      </w:tr>
    </w:tbl>
    <w:p w:rsidR="00C2283F" w:rsidRPr="00081675" w:rsidRDefault="00C2283F" w:rsidP="00C2283F">
      <w:pPr>
        <w:autoSpaceDE w:val="0"/>
        <w:autoSpaceDN w:val="0"/>
        <w:spacing w:before="240"/>
        <w:rPr>
          <w:rFonts w:eastAsiaTheme="minorEastAsia"/>
        </w:rPr>
      </w:pPr>
      <w:r w:rsidRPr="00081675">
        <w:rPr>
          <w:rFonts w:eastAsiaTheme="minorEastAsia"/>
        </w:rPr>
        <w:t xml:space="preserve">По адресу/адресам:  </w:t>
      </w:r>
    </w:p>
    <w:p w:rsidR="00C2283F" w:rsidRPr="00081675" w:rsidRDefault="00C2283F" w:rsidP="00C2283F">
      <w:pPr>
        <w:pBdr>
          <w:top w:val="single" w:sz="4" w:space="1" w:color="auto"/>
        </w:pBdr>
        <w:autoSpaceDE w:val="0"/>
        <w:autoSpaceDN w:val="0"/>
        <w:ind w:left="2098"/>
        <w:jc w:val="center"/>
        <w:rPr>
          <w:rFonts w:eastAsiaTheme="minorEastAsia"/>
          <w:sz w:val="20"/>
          <w:szCs w:val="20"/>
        </w:rPr>
      </w:pPr>
      <w:r w:rsidRPr="00081675">
        <w:rPr>
          <w:rFonts w:eastAsiaTheme="minorEastAsia"/>
          <w:sz w:val="20"/>
          <w:szCs w:val="20"/>
        </w:rPr>
        <w:t>(место проведения проверки)</w:t>
      </w:r>
    </w:p>
    <w:p w:rsidR="00C2283F" w:rsidRPr="00081675" w:rsidRDefault="00C2283F" w:rsidP="00C2283F">
      <w:pPr>
        <w:autoSpaceDE w:val="0"/>
        <w:autoSpaceDN w:val="0"/>
        <w:spacing w:before="240"/>
        <w:rPr>
          <w:rFonts w:eastAsiaTheme="minorEastAsia"/>
        </w:rPr>
      </w:pPr>
      <w:r w:rsidRPr="00081675">
        <w:rPr>
          <w:rFonts w:eastAsiaTheme="minorEastAsia"/>
        </w:rPr>
        <w:t xml:space="preserve">На основании:  </w:t>
      </w:r>
    </w:p>
    <w:p w:rsidR="00C2283F" w:rsidRPr="00081675" w:rsidRDefault="00C2283F" w:rsidP="00C2283F">
      <w:pPr>
        <w:pBdr>
          <w:top w:val="single" w:sz="4" w:space="1" w:color="auto"/>
        </w:pBdr>
        <w:autoSpaceDE w:val="0"/>
        <w:autoSpaceDN w:val="0"/>
        <w:ind w:left="1605"/>
        <w:rPr>
          <w:rFonts w:eastAsiaTheme="minorEastAsia"/>
          <w:sz w:val="2"/>
          <w:szCs w:val="2"/>
        </w:rPr>
      </w:pPr>
    </w:p>
    <w:p w:rsidR="00C2283F" w:rsidRPr="00081675" w:rsidRDefault="00C2283F" w:rsidP="00C2283F">
      <w:pPr>
        <w:autoSpaceDE w:val="0"/>
        <w:autoSpaceDN w:val="0"/>
        <w:rPr>
          <w:rFonts w:eastAsiaTheme="minorEastAsia"/>
        </w:rPr>
      </w:pPr>
    </w:p>
    <w:p w:rsidR="00C2283F" w:rsidRPr="00081675" w:rsidRDefault="00C2283F" w:rsidP="00C2283F">
      <w:pPr>
        <w:pBdr>
          <w:top w:val="single" w:sz="4" w:space="1" w:color="auto"/>
        </w:pBdr>
        <w:autoSpaceDE w:val="0"/>
        <w:autoSpaceDN w:val="0"/>
        <w:jc w:val="center"/>
        <w:rPr>
          <w:rFonts w:eastAsiaTheme="minorEastAsia"/>
          <w:sz w:val="20"/>
          <w:szCs w:val="20"/>
        </w:rPr>
      </w:pPr>
      <w:r w:rsidRPr="00081675">
        <w:rPr>
          <w:rFonts w:eastAsiaTheme="minorEastAsia"/>
          <w:sz w:val="20"/>
          <w:szCs w:val="20"/>
        </w:rPr>
        <w:t>(вид документа с указанием реквизитов (номер, дата))</w:t>
      </w:r>
    </w:p>
    <w:p w:rsidR="00C2283F" w:rsidRPr="00081675" w:rsidRDefault="00C2283F" w:rsidP="00C2283F">
      <w:pPr>
        <w:tabs>
          <w:tab w:val="center" w:pos="4678"/>
          <w:tab w:val="left" w:pos="7230"/>
          <w:tab w:val="right" w:pos="10206"/>
        </w:tabs>
        <w:autoSpaceDE w:val="0"/>
        <w:autoSpaceDN w:val="0"/>
        <w:rPr>
          <w:rFonts w:eastAsiaTheme="minorEastAsia"/>
        </w:rPr>
      </w:pPr>
      <w:r w:rsidRPr="00081675">
        <w:rPr>
          <w:rFonts w:eastAsiaTheme="minorEastAsia"/>
        </w:rPr>
        <w:t xml:space="preserve">была проведена  </w:t>
      </w:r>
      <w:r w:rsidRPr="00081675">
        <w:rPr>
          <w:rFonts w:eastAsiaTheme="minorEastAsia"/>
        </w:rPr>
        <w:tab/>
      </w:r>
      <w:r w:rsidRPr="00081675">
        <w:rPr>
          <w:rFonts w:eastAsiaTheme="minorEastAsia"/>
        </w:rPr>
        <w:tab/>
        <w:t>проверка в отношении:</w:t>
      </w:r>
    </w:p>
    <w:p w:rsidR="00C2283F" w:rsidRPr="00081675" w:rsidRDefault="00C2283F" w:rsidP="00C2283F">
      <w:pPr>
        <w:pBdr>
          <w:top w:val="single" w:sz="4" w:space="1" w:color="auto"/>
        </w:pBdr>
        <w:autoSpaceDE w:val="0"/>
        <w:autoSpaceDN w:val="0"/>
        <w:ind w:left="1758" w:right="2466"/>
        <w:jc w:val="center"/>
        <w:rPr>
          <w:rFonts w:eastAsiaTheme="minorEastAsia"/>
          <w:sz w:val="20"/>
          <w:szCs w:val="20"/>
        </w:rPr>
      </w:pPr>
      <w:r w:rsidRPr="00081675">
        <w:rPr>
          <w:rFonts w:eastAsiaTheme="minorEastAsia"/>
          <w:sz w:val="20"/>
          <w:szCs w:val="20"/>
        </w:rPr>
        <w:t>(плановая/внеплановая, документарная/выездная)</w:t>
      </w:r>
    </w:p>
    <w:p w:rsidR="00C2283F" w:rsidRPr="00081675" w:rsidRDefault="00C2283F" w:rsidP="00C2283F">
      <w:pPr>
        <w:autoSpaceDE w:val="0"/>
        <w:autoSpaceDN w:val="0"/>
        <w:rPr>
          <w:rFonts w:eastAsiaTheme="minorEastAsia"/>
        </w:rPr>
      </w:pPr>
    </w:p>
    <w:p w:rsidR="00C2283F" w:rsidRPr="00081675" w:rsidRDefault="00C2283F" w:rsidP="00C2283F">
      <w:pPr>
        <w:pBdr>
          <w:top w:val="single" w:sz="4" w:space="1" w:color="auto"/>
        </w:pBdr>
        <w:autoSpaceDE w:val="0"/>
        <w:autoSpaceDN w:val="0"/>
        <w:rPr>
          <w:rFonts w:eastAsiaTheme="minorEastAsia"/>
          <w:sz w:val="2"/>
          <w:szCs w:val="2"/>
        </w:rPr>
      </w:pPr>
    </w:p>
    <w:p w:rsidR="00C2283F" w:rsidRPr="00081675" w:rsidRDefault="00C2283F" w:rsidP="00C2283F">
      <w:pPr>
        <w:autoSpaceDE w:val="0"/>
        <w:autoSpaceDN w:val="0"/>
        <w:rPr>
          <w:rFonts w:eastAsiaTheme="minorEastAsia"/>
        </w:rPr>
      </w:pPr>
    </w:p>
    <w:p w:rsidR="00C2283F" w:rsidRPr="00081675" w:rsidRDefault="00C2283F" w:rsidP="00C2283F">
      <w:pPr>
        <w:pBdr>
          <w:top w:val="single" w:sz="4" w:space="1" w:color="auto"/>
        </w:pBdr>
        <w:autoSpaceDE w:val="0"/>
        <w:autoSpaceDN w:val="0"/>
        <w:jc w:val="center"/>
        <w:rPr>
          <w:rFonts w:eastAsiaTheme="minorEastAsia"/>
          <w:sz w:val="20"/>
          <w:szCs w:val="20"/>
        </w:rPr>
      </w:pPr>
      <w:r w:rsidRPr="00081675">
        <w:rPr>
          <w:rFonts w:eastAsiaTheme="minorEastAsia"/>
          <w:sz w:val="20"/>
          <w:szCs w:val="20"/>
        </w:rPr>
        <w:t>(наименование юридического лица, фамилия, имя, отчество (последнее – при наличии)</w:t>
      </w:r>
      <w:r w:rsidRPr="00081675">
        <w:rPr>
          <w:rFonts w:eastAsiaTheme="minorEastAsia"/>
          <w:sz w:val="20"/>
          <w:szCs w:val="20"/>
        </w:rPr>
        <w:br/>
        <w:t>индивидуального предпринимателя)</w:t>
      </w:r>
    </w:p>
    <w:p w:rsidR="00C2283F" w:rsidRPr="00081675" w:rsidRDefault="00C2283F" w:rsidP="00C2283F">
      <w:pPr>
        <w:autoSpaceDE w:val="0"/>
        <w:autoSpaceDN w:val="0"/>
        <w:spacing w:before="120" w:after="240"/>
        <w:rPr>
          <w:rFonts w:eastAsiaTheme="minorEastAsia"/>
        </w:rPr>
      </w:pPr>
      <w:r w:rsidRPr="00081675">
        <w:rPr>
          <w:rFonts w:eastAsiaTheme="minorEastAsia"/>
        </w:rPr>
        <w:t>Дата и время проведения проверки:</w:t>
      </w:r>
    </w:p>
    <w:tbl>
      <w:tblPr>
        <w:tblW w:w="0" w:type="auto"/>
        <w:tblLayout w:type="fixed"/>
        <w:tblCellMar>
          <w:left w:w="28" w:type="dxa"/>
          <w:right w:w="28" w:type="dxa"/>
        </w:tblCellMar>
        <w:tblLook w:val="0000"/>
      </w:tblPr>
      <w:tblGrid>
        <w:gridCol w:w="187"/>
        <w:gridCol w:w="397"/>
        <w:gridCol w:w="255"/>
        <w:gridCol w:w="1219"/>
        <w:gridCol w:w="369"/>
        <w:gridCol w:w="369"/>
        <w:gridCol w:w="510"/>
        <w:gridCol w:w="397"/>
        <w:gridCol w:w="567"/>
        <w:gridCol w:w="397"/>
        <w:gridCol w:w="964"/>
        <w:gridCol w:w="397"/>
        <w:gridCol w:w="567"/>
        <w:gridCol w:w="397"/>
        <w:gridCol w:w="2807"/>
        <w:gridCol w:w="454"/>
      </w:tblGrid>
      <w:tr w:rsidR="00C2283F" w:rsidRPr="00081675" w:rsidTr="004B4968">
        <w:tc>
          <w:tcPr>
            <w:tcW w:w="187" w:type="dxa"/>
            <w:tcBorders>
              <w:top w:val="nil"/>
              <w:left w:val="nil"/>
              <w:bottom w:val="nil"/>
              <w:right w:val="nil"/>
            </w:tcBorders>
            <w:vAlign w:val="bottom"/>
          </w:tcPr>
          <w:p w:rsidR="00C2283F" w:rsidRPr="00081675" w:rsidRDefault="00C2283F" w:rsidP="004B4968">
            <w:pPr>
              <w:autoSpaceDE w:val="0"/>
              <w:autoSpaceDN w:val="0"/>
              <w:jc w:val="right"/>
              <w:rPr>
                <w:rFonts w:eastAsiaTheme="minorEastAsia"/>
              </w:rPr>
            </w:pPr>
            <w:r w:rsidRPr="00081675">
              <w:rPr>
                <w:rFonts w:eastAsiaTheme="minorEastAsia"/>
              </w:rPr>
              <w:t>“</w:t>
            </w:r>
          </w:p>
        </w:tc>
        <w:tc>
          <w:tcPr>
            <w:tcW w:w="397" w:type="dxa"/>
            <w:tcBorders>
              <w:top w:val="nil"/>
              <w:left w:val="nil"/>
              <w:bottom w:val="single" w:sz="4" w:space="0" w:color="auto"/>
              <w:right w:val="nil"/>
            </w:tcBorders>
            <w:vAlign w:val="bottom"/>
          </w:tcPr>
          <w:p w:rsidR="00C2283F" w:rsidRPr="00081675" w:rsidRDefault="00C2283F" w:rsidP="004B4968">
            <w:pPr>
              <w:autoSpaceDE w:val="0"/>
              <w:autoSpaceDN w:val="0"/>
              <w:jc w:val="center"/>
              <w:rPr>
                <w:rFonts w:eastAsiaTheme="minorEastAsia"/>
              </w:rPr>
            </w:pPr>
          </w:p>
        </w:tc>
        <w:tc>
          <w:tcPr>
            <w:tcW w:w="255" w:type="dxa"/>
            <w:tcBorders>
              <w:top w:val="nil"/>
              <w:left w:val="nil"/>
              <w:bottom w:val="nil"/>
              <w:right w:val="nil"/>
            </w:tcBorders>
            <w:vAlign w:val="bottom"/>
          </w:tcPr>
          <w:p w:rsidR="00C2283F" w:rsidRPr="00081675" w:rsidRDefault="00C2283F" w:rsidP="004B4968">
            <w:pPr>
              <w:autoSpaceDE w:val="0"/>
              <w:autoSpaceDN w:val="0"/>
              <w:rPr>
                <w:rFonts w:eastAsiaTheme="minorEastAsia"/>
              </w:rPr>
            </w:pPr>
            <w:r w:rsidRPr="00081675">
              <w:rPr>
                <w:rFonts w:eastAsiaTheme="minorEastAsia"/>
              </w:rPr>
              <w:t>”</w:t>
            </w:r>
          </w:p>
        </w:tc>
        <w:tc>
          <w:tcPr>
            <w:tcW w:w="1219" w:type="dxa"/>
            <w:tcBorders>
              <w:top w:val="nil"/>
              <w:left w:val="nil"/>
              <w:bottom w:val="single" w:sz="4" w:space="0" w:color="auto"/>
              <w:right w:val="nil"/>
            </w:tcBorders>
            <w:vAlign w:val="bottom"/>
          </w:tcPr>
          <w:p w:rsidR="00C2283F" w:rsidRPr="00081675" w:rsidRDefault="00C2283F" w:rsidP="004B4968">
            <w:pPr>
              <w:autoSpaceDE w:val="0"/>
              <w:autoSpaceDN w:val="0"/>
              <w:jc w:val="center"/>
              <w:rPr>
                <w:rFonts w:eastAsiaTheme="minorEastAsia"/>
              </w:rPr>
            </w:pPr>
          </w:p>
        </w:tc>
        <w:tc>
          <w:tcPr>
            <w:tcW w:w="369" w:type="dxa"/>
            <w:tcBorders>
              <w:top w:val="nil"/>
              <w:left w:val="nil"/>
              <w:bottom w:val="nil"/>
              <w:right w:val="nil"/>
            </w:tcBorders>
            <w:vAlign w:val="bottom"/>
          </w:tcPr>
          <w:p w:rsidR="00C2283F" w:rsidRPr="00081675" w:rsidRDefault="00C2283F" w:rsidP="004B4968">
            <w:pPr>
              <w:autoSpaceDE w:val="0"/>
              <w:autoSpaceDN w:val="0"/>
              <w:jc w:val="right"/>
              <w:rPr>
                <w:rFonts w:eastAsiaTheme="minorEastAsia"/>
              </w:rPr>
            </w:pPr>
            <w:r w:rsidRPr="00081675">
              <w:rPr>
                <w:rFonts w:eastAsiaTheme="minorEastAsia"/>
              </w:rPr>
              <w:t>20</w:t>
            </w:r>
          </w:p>
        </w:tc>
        <w:tc>
          <w:tcPr>
            <w:tcW w:w="369" w:type="dxa"/>
            <w:tcBorders>
              <w:top w:val="nil"/>
              <w:left w:val="nil"/>
              <w:bottom w:val="single" w:sz="4" w:space="0" w:color="auto"/>
              <w:right w:val="nil"/>
            </w:tcBorders>
            <w:vAlign w:val="bottom"/>
          </w:tcPr>
          <w:p w:rsidR="00C2283F" w:rsidRPr="00081675" w:rsidRDefault="00C2283F" w:rsidP="004B4968">
            <w:pPr>
              <w:autoSpaceDE w:val="0"/>
              <w:autoSpaceDN w:val="0"/>
              <w:rPr>
                <w:rFonts w:eastAsiaTheme="minorEastAsia"/>
              </w:rPr>
            </w:pPr>
          </w:p>
        </w:tc>
        <w:tc>
          <w:tcPr>
            <w:tcW w:w="510" w:type="dxa"/>
            <w:tcBorders>
              <w:top w:val="nil"/>
              <w:left w:val="nil"/>
              <w:bottom w:val="nil"/>
              <w:right w:val="nil"/>
            </w:tcBorders>
            <w:vAlign w:val="bottom"/>
          </w:tcPr>
          <w:p w:rsidR="00C2283F" w:rsidRPr="00081675" w:rsidRDefault="00C2283F" w:rsidP="004B4968">
            <w:pPr>
              <w:autoSpaceDE w:val="0"/>
              <w:autoSpaceDN w:val="0"/>
              <w:ind w:left="57"/>
              <w:rPr>
                <w:rFonts w:eastAsiaTheme="minorEastAsia"/>
              </w:rPr>
            </w:pPr>
            <w:r w:rsidRPr="00081675">
              <w:rPr>
                <w:rFonts w:eastAsiaTheme="minorEastAsia"/>
              </w:rPr>
              <w:t>г. с</w:t>
            </w:r>
          </w:p>
        </w:tc>
        <w:tc>
          <w:tcPr>
            <w:tcW w:w="397" w:type="dxa"/>
            <w:tcBorders>
              <w:top w:val="nil"/>
              <w:left w:val="nil"/>
              <w:bottom w:val="single" w:sz="4" w:space="0" w:color="auto"/>
              <w:right w:val="nil"/>
            </w:tcBorders>
            <w:vAlign w:val="bottom"/>
          </w:tcPr>
          <w:p w:rsidR="00C2283F" w:rsidRPr="00081675" w:rsidRDefault="00C2283F" w:rsidP="004B4968">
            <w:pPr>
              <w:autoSpaceDE w:val="0"/>
              <w:autoSpaceDN w:val="0"/>
              <w:jc w:val="center"/>
              <w:rPr>
                <w:rFonts w:eastAsiaTheme="minorEastAsia"/>
              </w:rPr>
            </w:pPr>
          </w:p>
        </w:tc>
        <w:tc>
          <w:tcPr>
            <w:tcW w:w="567" w:type="dxa"/>
            <w:tcBorders>
              <w:top w:val="nil"/>
              <w:left w:val="nil"/>
              <w:bottom w:val="nil"/>
              <w:right w:val="nil"/>
            </w:tcBorders>
            <w:vAlign w:val="bottom"/>
          </w:tcPr>
          <w:p w:rsidR="00C2283F" w:rsidRPr="00081675" w:rsidRDefault="00C2283F" w:rsidP="004B4968">
            <w:pPr>
              <w:autoSpaceDE w:val="0"/>
              <w:autoSpaceDN w:val="0"/>
              <w:jc w:val="center"/>
              <w:rPr>
                <w:rFonts w:eastAsiaTheme="minorEastAsia"/>
              </w:rPr>
            </w:pPr>
            <w:r w:rsidRPr="00081675">
              <w:rPr>
                <w:rFonts w:eastAsiaTheme="minorEastAsia"/>
              </w:rPr>
              <w:t>час.</w:t>
            </w:r>
          </w:p>
        </w:tc>
        <w:tc>
          <w:tcPr>
            <w:tcW w:w="397" w:type="dxa"/>
            <w:tcBorders>
              <w:top w:val="nil"/>
              <w:left w:val="nil"/>
              <w:bottom w:val="single" w:sz="4" w:space="0" w:color="auto"/>
              <w:right w:val="nil"/>
            </w:tcBorders>
            <w:vAlign w:val="bottom"/>
          </w:tcPr>
          <w:p w:rsidR="00C2283F" w:rsidRPr="00081675" w:rsidRDefault="00C2283F" w:rsidP="004B4968">
            <w:pPr>
              <w:autoSpaceDE w:val="0"/>
              <w:autoSpaceDN w:val="0"/>
              <w:jc w:val="center"/>
              <w:rPr>
                <w:rFonts w:eastAsiaTheme="minorEastAsia"/>
              </w:rPr>
            </w:pPr>
          </w:p>
        </w:tc>
        <w:tc>
          <w:tcPr>
            <w:tcW w:w="964" w:type="dxa"/>
            <w:tcBorders>
              <w:top w:val="nil"/>
              <w:left w:val="nil"/>
              <w:bottom w:val="nil"/>
              <w:right w:val="nil"/>
            </w:tcBorders>
            <w:vAlign w:val="bottom"/>
          </w:tcPr>
          <w:p w:rsidR="00C2283F" w:rsidRPr="00081675" w:rsidRDefault="00C2283F" w:rsidP="004B4968">
            <w:pPr>
              <w:autoSpaceDE w:val="0"/>
              <w:autoSpaceDN w:val="0"/>
              <w:ind w:left="57"/>
              <w:rPr>
                <w:rFonts w:eastAsiaTheme="minorEastAsia"/>
              </w:rPr>
            </w:pPr>
            <w:r w:rsidRPr="00081675">
              <w:rPr>
                <w:rFonts w:eastAsiaTheme="minorEastAsia"/>
              </w:rPr>
              <w:t>мин. до</w:t>
            </w:r>
          </w:p>
        </w:tc>
        <w:tc>
          <w:tcPr>
            <w:tcW w:w="397" w:type="dxa"/>
            <w:tcBorders>
              <w:top w:val="nil"/>
              <w:left w:val="nil"/>
              <w:bottom w:val="single" w:sz="4" w:space="0" w:color="auto"/>
              <w:right w:val="nil"/>
            </w:tcBorders>
            <w:vAlign w:val="bottom"/>
          </w:tcPr>
          <w:p w:rsidR="00C2283F" w:rsidRPr="00081675" w:rsidRDefault="00C2283F" w:rsidP="004B4968">
            <w:pPr>
              <w:autoSpaceDE w:val="0"/>
              <w:autoSpaceDN w:val="0"/>
              <w:jc w:val="center"/>
              <w:rPr>
                <w:rFonts w:eastAsiaTheme="minorEastAsia"/>
              </w:rPr>
            </w:pPr>
          </w:p>
        </w:tc>
        <w:tc>
          <w:tcPr>
            <w:tcW w:w="567" w:type="dxa"/>
            <w:tcBorders>
              <w:top w:val="nil"/>
              <w:left w:val="nil"/>
              <w:bottom w:val="nil"/>
              <w:right w:val="nil"/>
            </w:tcBorders>
            <w:vAlign w:val="bottom"/>
          </w:tcPr>
          <w:p w:rsidR="00C2283F" w:rsidRPr="00081675" w:rsidRDefault="00C2283F" w:rsidP="004B4968">
            <w:pPr>
              <w:autoSpaceDE w:val="0"/>
              <w:autoSpaceDN w:val="0"/>
              <w:jc w:val="center"/>
              <w:rPr>
                <w:rFonts w:eastAsiaTheme="minorEastAsia"/>
              </w:rPr>
            </w:pPr>
            <w:r w:rsidRPr="00081675">
              <w:rPr>
                <w:rFonts w:eastAsiaTheme="minorEastAsia"/>
              </w:rPr>
              <w:t>час.</w:t>
            </w:r>
          </w:p>
        </w:tc>
        <w:tc>
          <w:tcPr>
            <w:tcW w:w="397" w:type="dxa"/>
            <w:tcBorders>
              <w:top w:val="nil"/>
              <w:left w:val="nil"/>
              <w:bottom w:val="single" w:sz="4" w:space="0" w:color="auto"/>
              <w:right w:val="nil"/>
            </w:tcBorders>
            <w:vAlign w:val="bottom"/>
          </w:tcPr>
          <w:p w:rsidR="00C2283F" w:rsidRPr="00081675" w:rsidRDefault="00C2283F" w:rsidP="004B4968">
            <w:pPr>
              <w:autoSpaceDE w:val="0"/>
              <w:autoSpaceDN w:val="0"/>
              <w:jc w:val="center"/>
              <w:rPr>
                <w:rFonts w:eastAsiaTheme="minorEastAsia"/>
              </w:rPr>
            </w:pPr>
          </w:p>
        </w:tc>
        <w:tc>
          <w:tcPr>
            <w:tcW w:w="2807" w:type="dxa"/>
            <w:tcBorders>
              <w:top w:val="nil"/>
              <w:left w:val="nil"/>
              <w:bottom w:val="nil"/>
              <w:right w:val="nil"/>
            </w:tcBorders>
            <w:vAlign w:val="bottom"/>
          </w:tcPr>
          <w:p w:rsidR="00C2283F" w:rsidRPr="00081675" w:rsidRDefault="00C2283F" w:rsidP="004B4968">
            <w:pPr>
              <w:autoSpaceDE w:val="0"/>
              <w:autoSpaceDN w:val="0"/>
              <w:ind w:left="57"/>
              <w:rPr>
                <w:rFonts w:eastAsiaTheme="minorEastAsia"/>
              </w:rPr>
            </w:pPr>
            <w:r w:rsidRPr="00081675">
              <w:rPr>
                <w:rFonts w:eastAsiaTheme="minorEastAsia"/>
              </w:rPr>
              <w:t>мин. Продолжительность</w:t>
            </w:r>
          </w:p>
        </w:tc>
        <w:tc>
          <w:tcPr>
            <w:tcW w:w="454" w:type="dxa"/>
            <w:tcBorders>
              <w:top w:val="nil"/>
              <w:left w:val="nil"/>
              <w:bottom w:val="single" w:sz="4" w:space="0" w:color="auto"/>
              <w:right w:val="nil"/>
            </w:tcBorders>
            <w:vAlign w:val="bottom"/>
          </w:tcPr>
          <w:p w:rsidR="00C2283F" w:rsidRPr="00081675" w:rsidRDefault="00C2283F" w:rsidP="004B4968">
            <w:pPr>
              <w:autoSpaceDE w:val="0"/>
              <w:autoSpaceDN w:val="0"/>
              <w:jc w:val="center"/>
              <w:rPr>
                <w:rFonts w:eastAsiaTheme="minorEastAsia"/>
              </w:rPr>
            </w:pPr>
          </w:p>
        </w:tc>
      </w:tr>
    </w:tbl>
    <w:p w:rsidR="00C2283F" w:rsidRPr="00081675" w:rsidRDefault="00C2283F" w:rsidP="00C2283F">
      <w:pPr>
        <w:autoSpaceDE w:val="0"/>
        <w:autoSpaceDN w:val="0"/>
        <w:spacing w:after="120"/>
        <w:rPr>
          <w:rFonts w:eastAsiaTheme="minorEastAsia"/>
          <w:sz w:val="2"/>
          <w:szCs w:val="2"/>
        </w:rPr>
      </w:pPr>
    </w:p>
    <w:tbl>
      <w:tblPr>
        <w:tblW w:w="0" w:type="auto"/>
        <w:tblLayout w:type="fixed"/>
        <w:tblCellMar>
          <w:left w:w="28" w:type="dxa"/>
          <w:right w:w="28" w:type="dxa"/>
        </w:tblCellMar>
        <w:tblLook w:val="0000"/>
      </w:tblPr>
      <w:tblGrid>
        <w:gridCol w:w="187"/>
        <w:gridCol w:w="397"/>
        <w:gridCol w:w="255"/>
        <w:gridCol w:w="1219"/>
        <w:gridCol w:w="369"/>
        <w:gridCol w:w="369"/>
        <w:gridCol w:w="510"/>
        <w:gridCol w:w="397"/>
        <w:gridCol w:w="567"/>
        <w:gridCol w:w="397"/>
        <w:gridCol w:w="964"/>
        <w:gridCol w:w="397"/>
        <w:gridCol w:w="567"/>
        <w:gridCol w:w="397"/>
        <w:gridCol w:w="2807"/>
        <w:gridCol w:w="454"/>
      </w:tblGrid>
      <w:tr w:rsidR="00C2283F" w:rsidRPr="00081675" w:rsidTr="004B4968">
        <w:tc>
          <w:tcPr>
            <w:tcW w:w="187" w:type="dxa"/>
            <w:tcBorders>
              <w:top w:val="nil"/>
              <w:left w:val="nil"/>
              <w:bottom w:val="nil"/>
              <w:right w:val="nil"/>
            </w:tcBorders>
            <w:vAlign w:val="bottom"/>
          </w:tcPr>
          <w:p w:rsidR="00C2283F" w:rsidRPr="00081675" w:rsidRDefault="00C2283F" w:rsidP="004B4968">
            <w:pPr>
              <w:autoSpaceDE w:val="0"/>
              <w:autoSpaceDN w:val="0"/>
              <w:jc w:val="right"/>
              <w:rPr>
                <w:rFonts w:eastAsiaTheme="minorEastAsia"/>
              </w:rPr>
            </w:pPr>
            <w:r w:rsidRPr="00081675">
              <w:rPr>
                <w:rFonts w:eastAsiaTheme="minorEastAsia"/>
              </w:rPr>
              <w:t>“</w:t>
            </w:r>
          </w:p>
        </w:tc>
        <w:tc>
          <w:tcPr>
            <w:tcW w:w="397" w:type="dxa"/>
            <w:tcBorders>
              <w:top w:val="nil"/>
              <w:left w:val="nil"/>
              <w:bottom w:val="single" w:sz="4" w:space="0" w:color="auto"/>
              <w:right w:val="nil"/>
            </w:tcBorders>
            <w:vAlign w:val="bottom"/>
          </w:tcPr>
          <w:p w:rsidR="00C2283F" w:rsidRPr="00081675" w:rsidRDefault="00C2283F" w:rsidP="004B4968">
            <w:pPr>
              <w:autoSpaceDE w:val="0"/>
              <w:autoSpaceDN w:val="0"/>
              <w:jc w:val="center"/>
              <w:rPr>
                <w:rFonts w:eastAsiaTheme="minorEastAsia"/>
              </w:rPr>
            </w:pPr>
          </w:p>
        </w:tc>
        <w:tc>
          <w:tcPr>
            <w:tcW w:w="255" w:type="dxa"/>
            <w:tcBorders>
              <w:top w:val="nil"/>
              <w:left w:val="nil"/>
              <w:bottom w:val="nil"/>
              <w:right w:val="nil"/>
            </w:tcBorders>
            <w:vAlign w:val="bottom"/>
          </w:tcPr>
          <w:p w:rsidR="00C2283F" w:rsidRPr="00081675" w:rsidRDefault="00C2283F" w:rsidP="004B4968">
            <w:pPr>
              <w:autoSpaceDE w:val="0"/>
              <w:autoSpaceDN w:val="0"/>
              <w:rPr>
                <w:rFonts w:eastAsiaTheme="minorEastAsia"/>
              </w:rPr>
            </w:pPr>
            <w:r w:rsidRPr="00081675">
              <w:rPr>
                <w:rFonts w:eastAsiaTheme="minorEastAsia"/>
              </w:rPr>
              <w:t>”</w:t>
            </w:r>
          </w:p>
        </w:tc>
        <w:tc>
          <w:tcPr>
            <w:tcW w:w="1219" w:type="dxa"/>
            <w:tcBorders>
              <w:top w:val="nil"/>
              <w:left w:val="nil"/>
              <w:bottom w:val="single" w:sz="4" w:space="0" w:color="auto"/>
              <w:right w:val="nil"/>
            </w:tcBorders>
            <w:vAlign w:val="bottom"/>
          </w:tcPr>
          <w:p w:rsidR="00C2283F" w:rsidRPr="00081675" w:rsidRDefault="00C2283F" w:rsidP="004B4968">
            <w:pPr>
              <w:autoSpaceDE w:val="0"/>
              <w:autoSpaceDN w:val="0"/>
              <w:jc w:val="center"/>
              <w:rPr>
                <w:rFonts w:eastAsiaTheme="minorEastAsia"/>
              </w:rPr>
            </w:pPr>
          </w:p>
        </w:tc>
        <w:tc>
          <w:tcPr>
            <w:tcW w:w="369" w:type="dxa"/>
            <w:tcBorders>
              <w:top w:val="nil"/>
              <w:left w:val="nil"/>
              <w:bottom w:val="nil"/>
              <w:right w:val="nil"/>
            </w:tcBorders>
            <w:vAlign w:val="bottom"/>
          </w:tcPr>
          <w:p w:rsidR="00C2283F" w:rsidRPr="00081675" w:rsidRDefault="00C2283F" w:rsidP="004B4968">
            <w:pPr>
              <w:autoSpaceDE w:val="0"/>
              <w:autoSpaceDN w:val="0"/>
              <w:jc w:val="right"/>
              <w:rPr>
                <w:rFonts w:eastAsiaTheme="minorEastAsia"/>
              </w:rPr>
            </w:pPr>
            <w:r w:rsidRPr="00081675">
              <w:rPr>
                <w:rFonts w:eastAsiaTheme="minorEastAsia"/>
              </w:rPr>
              <w:t>20</w:t>
            </w:r>
          </w:p>
        </w:tc>
        <w:tc>
          <w:tcPr>
            <w:tcW w:w="369" w:type="dxa"/>
            <w:tcBorders>
              <w:top w:val="nil"/>
              <w:left w:val="nil"/>
              <w:bottom w:val="single" w:sz="4" w:space="0" w:color="auto"/>
              <w:right w:val="nil"/>
            </w:tcBorders>
            <w:vAlign w:val="bottom"/>
          </w:tcPr>
          <w:p w:rsidR="00C2283F" w:rsidRPr="00081675" w:rsidRDefault="00C2283F" w:rsidP="004B4968">
            <w:pPr>
              <w:autoSpaceDE w:val="0"/>
              <w:autoSpaceDN w:val="0"/>
              <w:rPr>
                <w:rFonts w:eastAsiaTheme="minorEastAsia"/>
              </w:rPr>
            </w:pPr>
          </w:p>
        </w:tc>
        <w:tc>
          <w:tcPr>
            <w:tcW w:w="510" w:type="dxa"/>
            <w:tcBorders>
              <w:top w:val="nil"/>
              <w:left w:val="nil"/>
              <w:bottom w:val="nil"/>
              <w:right w:val="nil"/>
            </w:tcBorders>
            <w:vAlign w:val="bottom"/>
          </w:tcPr>
          <w:p w:rsidR="00C2283F" w:rsidRPr="00081675" w:rsidRDefault="00C2283F" w:rsidP="004B4968">
            <w:pPr>
              <w:autoSpaceDE w:val="0"/>
              <w:autoSpaceDN w:val="0"/>
              <w:ind w:left="57"/>
              <w:rPr>
                <w:rFonts w:eastAsiaTheme="minorEastAsia"/>
              </w:rPr>
            </w:pPr>
            <w:r w:rsidRPr="00081675">
              <w:rPr>
                <w:rFonts w:eastAsiaTheme="minorEastAsia"/>
              </w:rPr>
              <w:t>г. с</w:t>
            </w:r>
          </w:p>
        </w:tc>
        <w:tc>
          <w:tcPr>
            <w:tcW w:w="397" w:type="dxa"/>
            <w:tcBorders>
              <w:top w:val="nil"/>
              <w:left w:val="nil"/>
              <w:bottom w:val="single" w:sz="4" w:space="0" w:color="auto"/>
              <w:right w:val="nil"/>
            </w:tcBorders>
            <w:vAlign w:val="bottom"/>
          </w:tcPr>
          <w:p w:rsidR="00C2283F" w:rsidRPr="00081675" w:rsidRDefault="00C2283F" w:rsidP="004B4968">
            <w:pPr>
              <w:autoSpaceDE w:val="0"/>
              <w:autoSpaceDN w:val="0"/>
              <w:jc w:val="center"/>
              <w:rPr>
                <w:rFonts w:eastAsiaTheme="minorEastAsia"/>
              </w:rPr>
            </w:pPr>
          </w:p>
        </w:tc>
        <w:tc>
          <w:tcPr>
            <w:tcW w:w="567" w:type="dxa"/>
            <w:tcBorders>
              <w:top w:val="nil"/>
              <w:left w:val="nil"/>
              <w:bottom w:val="nil"/>
              <w:right w:val="nil"/>
            </w:tcBorders>
            <w:vAlign w:val="bottom"/>
          </w:tcPr>
          <w:p w:rsidR="00C2283F" w:rsidRPr="00081675" w:rsidRDefault="00C2283F" w:rsidP="004B4968">
            <w:pPr>
              <w:autoSpaceDE w:val="0"/>
              <w:autoSpaceDN w:val="0"/>
              <w:jc w:val="center"/>
              <w:rPr>
                <w:rFonts w:eastAsiaTheme="minorEastAsia"/>
              </w:rPr>
            </w:pPr>
            <w:r w:rsidRPr="00081675">
              <w:rPr>
                <w:rFonts w:eastAsiaTheme="minorEastAsia"/>
              </w:rPr>
              <w:t>час.</w:t>
            </w:r>
          </w:p>
        </w:tc>
        <w:tc>
          <w:tcPr>
            <w:tcW w:w="397" w:type="dxa"/>
            <w:tcBorders>
              <w:top w:val="nil"/>
              <w:left w:val="nil"/>
              <w:bottom w:val="single" w:sz="4" w:space="0" w:color="auto"/>
              <w:right w:val="nil"/>
            </w:tcBorders>
            <w:vAlign w:val="bottom"/>
          </w:tcPr>
          <w:p w:rsidR="00C2283F" w:rsidRPr="00081675" w:rsidRDefault="00C2283F" w:rsidP="004B4968">
            <w:pPr>
              <w:autoSpaceDE w:val="0"/>
              <w:autoSpaceDN w:val="0"/>
              <w:jc w:val="center"/>
              <w:rPr>
                <w:rFonts w:eastAsiaTheme="minorEastAsia"/>
              </w:rPr>
            </w:pPr>
          </w:p>
        </w:tc>
        <w:tc>
          <w:tcPr>
            <w:tcW w:w="964" w:type="dxa"/>
            <w:tcBorders>
              <w:top w:val="nil"/>
              <w:left w:val="nil"/>
              <w:bottom w:val="nil"/>
              <w:right w:val="nil"/>
            </w:tcBorders>
            <w:vAlign w:val="bottom"/>
          </w:tcPr>
          <w:p w:rsidR="00C2283F" w:rsidRPr="00081675" w:rsidRDefault="00C2283F" w:rsidP="004B4968">
            <w:pPr>
              <w:autoSpaceDE w:val="0"/>
              <w:autoSpaceDN w:val="0"/>
              <w:ind w:left="57"/>
              <w:rPr>
                <w:rFonts w:eastAsiaTheme="minorEastAsia"/>
              </w:rPr>
            </w:pPr>
            <w:r w:rsidRPr="00081675">
              <w:rPr>
                <w:rFonts w:eastAsiaTheme="minorEastAsia"/>
              </w:rPr>
              <w:t>мин. до</w:t>
            </w:r>
          </w:p>
        </w:tc>
        <w:tc>
          <w:tcPr>
            <w:tcW w:w="397" w:type="dxa"/>
            <w:tcBorders>
              <w:top w:val="nil"/>
              <w:left w:val="nil"/>
              <w:bottom w:val="single" w:sz="4" w:space="0" w:color="auto"/>
              <w:right w:val="nil"/>
            </w:tcBorders>
            <w:vAlign w:val="bottom"/>
          </w:tcPr>
          <w:p w:rsidR="00C2283F" w:rsidRPr="00081675" w:rsidRDefault="00C2283F" w:rsidP="004B4968">
            <w:pPr>
              <w:autoSpaceDE w:val="0"/>
              <w:autoSpaceDN w:val="0"/>
              <w:jc w:val="center"/>
              <w:rPr>
                <w:rFonts w:eastAsiaTheme="minorEastAsia"/>
              </w:rPr>
            </w:pPr>
          </w:p>
        </w:tc>
        <w:tc>
          <w:tcPr>
            <w:tcW w:w="567" w:type="dxa"/>
            <w:tcBorders>
              <w:top w:val="nil"/>
              <w:left w:val="nil"/>
              <w:bottom w:val="nil"/>
              <w:right w:val="nil"/>
            </w:tcBorders>
            <w:vAlign w:val="bottom"/>
          </w:tcPr>
          <w:p w:rsidR="00C2283F" w:rsidRPr="00081675" w:rsidRDefault="00C2283F" w:rsidP="004B4968">
            <w:pPr>
              <w:autoSpaceDE w:val="0"/>
              <w:autoSpaceDN w:val="0"/>
              <w:jc w:val="center"/>
              <w:rPr>
                <w:rFonts w:eastAsiaTheme="minorEastAsia"/>
              </w:rPr>
            </w:pPr>
            <w:r w:rsidRPr="00081675">
              <w:rPr>
                <w:rFonts w:eastAsiaTheme="minorEastAsia"/>
              </w:rPr>
              <w:t>час.</w:t>
            </w:r>
          </w:p>
        </w:tc>
        <w:tc>
          <w:tcPr>
            <w:tcW w:w="397" w:type="dxa"/>
            <w:tcBorders>
              <w:top w:val="nil"/>
              <w:left w:val="nil"/>
              <w:bottom w:val="single" w:sz="4" w:space="0" w:color="auto"/>
              <w:right w:val="nil"/>
            </w:tcBorders>
            <w:vAlign w:val="bottom"/>
          </w:tcPr>
          <w:p w:rsidR="00C2283F" w:rsidRPr="00081675" w:rsidRDefault="00C2283F" w:rsidP="004B4968">
            <w:pPr>
              <w:autoSpaceDE w:val="0"/>
              <w:autoSpaceDN w:val="0"/>
              <w:jc w:val="center"/>
              <w:rPr>
                <w:rFonts w:eastAsiaTheme="minorEastAsia"/>
              </w:rPr>
            </w:pPr>
          </w:p>
        </w:tc>
        <w:tc>
          <w:tcPr>
            <w:tcW w:w="2807" w:type="dxa"/>
            <w:tcBorders>
              <w:top w:val="nil"/>
              <w:left w:val="nil"/>
              <w:bottom w:val="nil"/>
              <w:right w:val="nil"/>
            </w:tcBorders>
            <w:vAlign w:val="bottom"/>
          </w:tcPr>
          <w:p w:rsidR="00C2283F" w:rsidRPr="00081675" w:rsidRDefault="00C2283F" w:rsidP="004B4968">
            <w:pPr>
              <w:autoSpaceDE w:val="0"/>
              <w:autoSpaceDN w:val="0"/>
              <w:ind w:left="57"/>
              <w:rPr>
                <w:rFonts w:eastAsiaTheme="minorEastAsia"/>
              </w:rPr>
            </w:pPr>
            <w:r w:rsidRPr="00081675">
              <w:rPr>
                <w:rFonts w:eastAsiaTheme="minorEastAsia"/>
              </w:rPr>
              <w:t>мин. Продолжительность</w:t>
            </w:r>
          </w:p>
        </w:tc>
        <w:tc>
          <w:tcPr>
            <w:tcW w:w="454" w:type="dxa"/>
            <w:tcBorders>
              <w:top w:val="nil"/>
              <w:left w:val="nil"/>
              <w:bottom w:val="single" w:sz="4" w:space="0" w:color="auto"/>
              <w:right w:val="nil"/>
            </w:tcBorders>
            <w:vAlign w:val="bottom"/>
          </w:tcPr>
          <w:p w:rsidR="00C2283F" w:rsidRPr="00081675" w:rsidRDefault="00C2283F" w:rsidP="004B4968">
            <w:pPr>
              <w:autoSpaceDE w:val="0"/>
              <w:autoSpaceDN w:val="0"/>
              <w:jc w:val="center"/>
              <w:rPr>
                <w:rFonts w:eastAsiaTheme="minorEastAsia"/>
              </w:rPr>
            </w:pPr>
          </w:p>
        </w:tc>
      </w:tr>
    </w:tbl>
    <w:p w:rsidR="00C2283F" w:rsidRPr="00081675" w:rsidRDefault="00C2283F" w:rsidP="00C2283F">
      <w:pPr>
        <w:autoSpaceDE w:val="0"/>
        <w:autoSpaceDN w:val="0"/>
        <w:spacing w:before="40"/>
        <w:jc w:val="center"/>
        <w:rPr>
          <w:rFonts w:eastAsiaTheme="minorEastAsia"/>
          <w:sz w:val="20"/>
          <w:szCs w:val="20"/>
        </w:rPr>
      </w:pPr>
      <w:r w:rsidRPr="00081675">
        <w:rPr>
          <w:rFonts w:eastAsiaTheme="minorEastAsia"/>
          <w:sz w:val="20"/>
          <w:szCs w:val="20"/>
        </w:rPr>
        <w:t>(заполняется в случае проведения проверок филиалов, представительств,  обособленных структурных</w:t>
      </w:r>
      <w:r w:rsidRPr="00081675">
        <w:rPr>
          <w:rFonts w:eastAsiaTheme="minorEastAsia"/>
          <w:sz w:val="20"/>
          <w:szCs w:val="20"/>
        </w:rPr>
        <w:br/>
        <w:t>подразделений юридического лица или  при осуществлении деятельности индивидуального предпринимателя</w:t>
      </w:r>
      <w:r w:rsidRPr="00081675">
        <w:rPr>
          <w:rFonts w:eastAsiaTheme="minorEastAsia"/>
          <w:sz w:val="20"/>
          <w:szCs w:val="20"/>
        </w:rPr>
        <w:br/>
        <w:t>по нескольким адресам)</w:t>
      </w:r>
    </w:p>
    <w:p w:rsidR="00C2283F" w:rsidRPr="00081675" w:rsidRDefault="00C2283F" w:rsidP="00C2283F">
      <w:pPr>
        <w:autoSpaceDE w:val="0"/>
        <w:autoSpaceDN w:val="0"/>
        <w:spacing w:before="120"/>
        <w:rPr>
          <w:rFonts w:eastAsiaTheme="minorEastAsia"/>
        </w:rPr>
      </w:pPr>
      <w:r w:rsidRPr="00081675">
        <w:rPr>
          <w:rFonts w:eastAsiaTheme="minorEastAsia"/>
        </w:rPr>
        <w:t xml:space="preserve">Общая продолжительность проверки:  </w:t>
      </w:r>
    </w:p>
    <w:p w:rsidR="00C2283F" w:rsidRPr="00081675" w:rsidRDefault="00C2283F" w:rsidP="00C2283F">
      <w:pPr>
        <w:pBdr>
          <w:top w:val="single" w:sz="4" w:space="1" w:color="auto"/>
        </w:pBdr>
        <w:autoSpaceDE w:val="0"/>
        <w:autoSpaceDN w:val="0"/>
        <w:ind w:left="3969"/>
        <w:jc w:val="center"/>
        <w:rPr>
          <w:rFonts w:eastAsiaTheme="minorEastAsia"/>
          <w:sz w:val="20"/>
          <w:szCs w:val="20"/>
        </w:rPr>
      </w:pPr>
      <w:r w:rsidRPr="00081675">
        <w:rPr>
          <w:rFonts w:eastAsiaTheme="minorEastAsia"/>
          <w:sz w:val="20"/>
          <w:szCs w:val="20"/>
        </w:rPr>
        <w:t>(рабочих дней/часов)</w:t>
      </w:r>
    </w:p>
    <w:p w:rsidR="00C2283F" w:rsidRPr="00081675" w:rsidRDefault="00C2283F" w:rsidP="00C2283F">
      <w:pPr>
        <w:autoSpaceDE w:val="0"/>
        <w:autoSpaceDN w:val="0"/>
        <w:spacing w:before="120"/>
        <w:rPr>
          <w:rFonts w:eastAsiaTheme="minorEastAsia"/>
        </w:rPr>
      </w:pPr>
      <w:r w:rsidRPr="00081675">
        <w:rPr>
          <w:rFonts w:eastAsiaTheme="minorEastAsia"/>
        </w:rPr>
        <w:t xml:space="preserve">Акт составлен:  </w:t>
      </w:r>
    </w:p>
    <w:p w:rsidR="00C2283F" w:rsidRPr="00081675" w:rsidRDefault="00C2283F" w:rsidP="00C2283F">
      <w:pPr>
        <w:pBdr>
          <w:top w:val="single" w:sz="4" w:space="1" w:color="auto"/>
        </w:pBdr>
        <w:autoSpaceDE w:val="0"/>
        <w:autoSpaceDN w:val="0"/>
        <w:ind w:left="1633"/>
        <w:rPr>
          <w:rFonts w:eastAsiaTheme="minorEastAsia"/>
          <w:sz w:val="2"/>
          <w:szCs w:val="2"/>
        </w:rPr>
      </w:pPr>
    </w:p>
    <w:p w:rsidR="00C2283F" w:rsidRPr="00081675" w:rsidRDefault="00C2283F" w:rsidP="00C2283F">
      <w:pPr>
        <w:autoSpaceDE w:val="0"/>
        <w:autoSpaceDN w:val="0"/>
        <w:rPr>
          <w:rFonts w:eastAsiaTheme="minorEastAsia"/>
        </w:rPr>
      </w:pPr>
    </w:p>
    <w:p w:rsidR="00C2283F" w:rsidRPr="00081675" w:rsidRDefault="00C2283F" w:rsidP="00C2283F">
      <w:pPr>
        <w:pBdr>
          <w:top w:val="single" w:sz="4" w:space="1" w:color="auto"/>
        </w:pBdr>
        <w:autoSpaceDE w:val="0"/>
        <w:autoSpaceDN w:val="0"/>
        <w:jc w:val="center"/>
        <w:rPr>
          <w:rFonts w:eastAsiaTheme="minorEastAsia"/>
          <w:sz w:val="20"/>
          <w:szCs w:val="20"/>
        </w:rPr>
      </w:pPr>
      <w:r w:rsidRPr="00081675">
        <w:rPr>
          <w:rFonts w:eastAsiaTheme="minorEastAsia"/>
          <w:sz w:val="20"/>
          <w:szCs w:val="20"/>
        </w:rPr>
        <w:t>(наименование органа государственного контроля (надзора) или органа муниципального контроля)</w:t>
      </w:r>
    </w:p>
    <w:p w:rsidR="00C2283F" w:rsidRPr="00081675" w:rsidRDefault="00C2283F" w:rsidP="00C2283F">
      <w:pPr>
        <w:autoSpaceDE w:val="0"/>
        <w:autoSpaceDN w:val="0"/>
        <w:spacing w:before="120"/>
        <w:jc w:val="both"/>
        <w:rPr>
          <w:rFonts w:eastAsiaTheme="minorEastAsia"/>
        </w:rPr>
      </w:pPr>
      <w:r w:rsidRPr="00081675">
        <w:rPr>
          <w:rFonts w:eastAsiaTheme="minorEastAsia"/>
        </w:rPr>
        <w:t xml:space="preserve">С копией распоряжения/приказа о проведении проверки ознакомлен(ы): </w:t>
      </w:r>
      <w:r w:rsidRPr="00081675">
        <w:rPr>
          <w:rFonts w:eastAsiaTheme="minorEastAsia"/>
          <w:sz w:val="20"/>
          <w:szCs w:val="20"/>
        </w:rPr>
        <w:t>(заполняется при проведении выездной проверки)</w:t>
      </w:r>
    </w:p>
    <w:p w:rsidR="00C2283F" w:rsidRPr="00081675" w:rsidRDefault="00C2283F" w:rsidP="00C2283F">
      <w:pPr>
        <w:autoSpaceDE w:val="0"/>
        <w:autoSpaceDN w:val="0"/>
        <w:rPr>
          <w:rFonts w:eastAsiaTheme="minorEastAsia"/>
        </w:rPr>
      </w:pPr>
    </w:p>
    <w:p w:rsidR="00C2283F" w:rsidRPr="00081675" w:rsidRDefault="00C2283F" w:rsidP="00C2283F">
      <w:pPr>
        <w:pBdr>
          <w:top w:val="single" w:sz="4" w:space="1" w:color="auto"/>
        </w:pBdr>
        <w:autoSpaceDE w:val="0"/>
        <w:autoSpaceDN w:val="0"/>
        <w:rPr>
          <w:rFonts w:eastAsiaTheme="minorEastAsia"/>
          <w:sz w:val="2"/>
          <w:szCs w:val="2"/>
        </w:rPr>
      </w:pPr>
    </w:p>
    <w:p w:rsidR="00C2283F" w:rsidRPr="00081675" w:rsidRDefault="00C2283F" w:rsidP="00C2283F">
      <w:pPr>
        <w:autoSpaceDE w:val="0"/>
        <w:autoSpaceDN w:val="0"/>
        <w:rPr>
          <w:rFonts w:eastAsiaTheme="minorEastAsia"/>
        </w:rPr>
      </w:pPr>
    </w:p>
    <w:p w:rsidR="00C2283F" w:rsidRPr="00081675" w:rsidRDefault="00C2283F" w:rsidP="00C2283F">
      <w:pPr>
        <w:pBdr>
          <w:top w:val="single" w:sz="4" w:space="1" w:color="auto"/>
        </w:pBdr>
        <w:autoSpaceDE w:val="0"/>
        <w:autoSpaceDN w:val="0"/>
        <w:jc w:val="center"/>
        <w:rPr>
          <w:rFonts w:eastAsiaTheme="minorEastAsia"/>
          <w:sz w:val="20"/>
          <w:szCs w:val="20"/>
        </w:rPr>
      </w:pPr>
      <w:r w:rsidRPr="00081675">
        <w:rPr>
          <w:rFonts w:eastAsiaTheme="minorEastAsia"/>
          <w:sz w:val="20"/>
          <w:szCs w:val="20"/>
        </w:rPr>
        <w:t>(фамилии, инициалы, подпись, дата, время)</w:t>
      </w:r>
    </w:p>
    <w:p w:rsidR="00C2283F" w:rsidRPr="00081675" w:rsidRDefault="00C2283F" w:rsidP="00C2283F">
      <w:pPr>
        <w:autoSpaceDE w:val="0"/>
        <w:autoSpaceDN w:val="0"/>
        <w:spacing w:before="360"/>
        <w:jc w:val="both"/>
        <w:rPr>
          <w:rFonts w:eastAsiaTheme="minorEastAsia"/>
        </w:rPr>
      </w:pPr>
      <w:r w:rsidRPr="00081675">
        <w:rPr>
          <w:rFonts w:eastAsiaTheme="minorEastAsia"/>
        </w:rPr>
        <w:t>Дата и номер решения прокурора (его заместителя) о согласовании проведения проверки:</w:t>
      </w:r>
      <w:r w:rsidRPr="00081675">
        <w:rPr>
          <w:rFonts w:eastAsiaTheme="minorEastAsia"/>
        </w:rPr>
        <w:br/>
      </w:r>
    </w:p>
    <w:p w:rsidR="00C2283F" w:rsidRPr="00081675" w:rsidRDefault="00C2283F" w:rsidP="00C2283F">
      <w:pPr>
        <w:pBdr>
          <w:top w:val="single" w:sz="4" w:space="1" w:color="auto"/>
        </w:pBdr>
        <w:autoSpaceDE w:val="0"/>
        <w:autoSpaceDN w:val="0"/>
        <w:rPr>
          <w:rFonts w:eastAsiaTheme="minorEastAsia"/>
          <w:sz w:val="2"/>
          <w:szCs w:val="2"/>
        </w:rPr>
      </w:pPr>
    </w:p>
    <w:p w:rsidR="00C2283F" w:rsidRPr="00081675" w:rsidRDefault="00C2283F" w:rsidP="00C2283F">
      <w:pPr>
        <w:autoSpaceDE w:val="0"/>
        <w:autoSpaceDN w:val="0"/>
        <w:rPr>
          <w:rFonts w:eastAsiaTheme="minorEastAsia"/>
        </w:rPr>
      </w:pPr>
    </w:p>
    <w:p w:rsidR="00C2283F" w:rsidRPr="00081675" w:rsidRDefault="00C2283F" w:rsidP="00C2283F">
      <w:pPr>
        <w:pBdr>
          <w:top w:val="single" w:sz="4" w:space="1" w:color="auto"/>
        </w:pBdr>
        <w:autoSpaceDE w:val="0"/>
        <w:autoSpaceDN w:val="0"/>
        <w:jc w:val="center"/>
        <w:rPr>
          <w:rFonts w:eastAsiaTheme="minorEastAsia"/>
          <w:sz w:val="20"/>
          <w:szCs w:val="20"/>
        </w:rPr>
      </w:pPr>
      <w:r w:rsidRPr="00081675">
        <w:rPr>
          <w:rFonts w:eastAsiaTheme="minorEastAsia"/>
          <w:sz w:val="20"/>
          <w:szCs w:val="20"/>
        </w:rPr>
        <w:t>(заполняется в случае необходимости согласования проверки с органами прокуратуры)</w:t>
      </w:r>
    </w:p>
    <w:p w:rsidR="00C2283F" w:rsidRPr="00081675" w:rsidRDefault="00C2283F" w:rsidP="00C2283F">
      <w:pPr>
        <w:keepNext/>
        <w:autoSpaceDE w:val="0"/>
        <w:autoSpaceDN w:val="0"/>
        <w:spacing w:before="80"/>
        <w:rPr>
          <w:rFonts w:eastAsiaTheme="minorEastAsia"/>
        </w:rPr>
      </w:pPr>
      <w:r w:rsidRPr="00081675">
        <w:rPr>
          <w:rFonts w:eastAsiaTheme="minorEastAsia"/>
        </w:rPr>
        <w:t xml:space="preserve">Лицо(а), проводившее проверку:  </w:t>
      </w:r>
    </w:p>
    <w:p w:rsidR="00C2283F" w:rsidRPr="00081675" w:rsidRDefault="00C2283F" w:rsidP="00C2283F">
      <w:pPr>
        <w:keepNext/>
        <w:pBdr>
          <w:top w:val="single" w:sz="4" w:space="1" w:color="auto"/>
        </w:pBdr>
        <w:autoSpaceDE w:val="0"/>
        <w:autoSpaceDN w:val="0"/>
        <w:ind w:left="3459"/>
        <w:rPr>
          <w:rFonts w:eastAsiaTheme="minorEastAsia"/>
          <w:sz w:val="2"/>
          <w:szCs w:val="2"/>
        </w:rPr>
      </w:pPr>
    </w:p>
    <w:p w:rsidR="00C2283F" w:rsidRPr="00081675" w:rsidRDefault="00C2283F" w:rsidP="00C2283F">
      <w:pPr>
        <w:autoSpaceDE w:val="0"/>
        <w:autoSpaceDN w:val="0"/>
        <w:rPr>
          <w:rFonts w:eastAsiaTheme="minorEastAsia"/>
        </w:rPr>
      </w:pPr>
    </w:p>
    <w:p w:rsidR="00C2283F" w:rsidRPr="00081675" w:rsidRDefault="00C2283F" w:rsidP="00C2283F">
      <w:pPr>
        <w:pBdr>
          <w:top w:val="single" w:sz="4" w:space="1" w:color="auto"/>
        </w:pBdr>
        <w:autoSpaceDE w:val="0"/>
        <w:autoSpaceDN w:val="0"/>
        <w:rPr>
          <w:rFonts w:eastAsiaTheme="minorEastAsia"/>
          <w:sz w:val="2"/>
          <w:szCs w:val="2"/>
        </w:rPr>
      </w:pPr>
    </w:p>
    <w:p w:rsidR="00C2283F" w:rsidRPr="00081675" w:rsidRDefault="00C2283F" w:rsidP="00C2283F">
      <w:pPr>
        <w:autoSpaceDE w:val="0"/>
        <w:autoSpaceDN w:val="0"/>
        <w:rPr>
          <w:rFonts w:eastAsiaTheme="minorEastAsia"/>
        </w:rPr>
      </w:pPr>
    </w:p>
    <w:p w:rsidR="00C2283F" w:rsidRPr="00081675" w:rsidRDefault="00C2283F" w:rsidP="00C2283F">
      <w:pPr>
        <w:pBdr>
          <w:top w:val="single" w:sz="4" w:space="1" w:color="auto"/>
        </w:pBdr>
        <w:autoSpaceDE w:val="0"/>
        <w:autoSpaceDN w:val="0"/>
        <w:jc w:val="center"/>
        <w:rPr>
          <w:rFonts w:eastAsiaTheme="minorEastAsia"/>
          <w:sz w:val="20"/>
          <w:szCs w:val="20"/>
        </w:rPr>
      </w:pPr>
      <w:r w:rsidRPr="00081675">
        <w:rPr>
          <w:rFonts w:eastAsiaTheme="minorEastAsia"/>
          <w:sz w:val="20"/>
          <w:szCs w:val="20"/>
        </w:rPr>
        <w:t>(фамилия, имя, отчество (последнее – при наличии), должность должностного лица (должностных лиц), проводившего(их)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w:t>
      </w:r>
      <w:r w:rsidRPr="00081675">
        <w:rPr>
          <w:rFonts w:eastAsiaTheme="minorEastAsia"/>
          <w:sz w:val="20"/>
          <w:szCs w:val="20"/>
        </w:rPr>
        <w:br/>
        <w:t>по аккредитации, выдавшего свидетельство)</w:t>
      </w:r>
    </w:p>
    <w:p w:rsidR="00C2283F" w:rsidRPr="00081675" w:rsidRDefault="00C2283F" w:rsidP="00C2283F">
      <w:pPr>
        <w:autoSpaceDE w:val="0"/>
        <w:autoSpaceDN w:val="0"/>
        <w:spacing w:before="120"/>
        <w:rPr>
          <w:rFonts w:eastAsiaTheme="minorEastAsia"/>
        </w:rPr>
      </w:pPr>
      <w:r w:rsidRPr="00081675">
        <w:rPr>
          <w:rFonts w:eastAsiaTheme="minorEastAsia"/>
        </w:rPr>
        <w:t xml:space="preserve">При проведении проверки присутствовали:  </w:t>
      </w:r>
    </w:p>
    <w:p w:rsidR="00C2283F" w:rsidRPr="00081675" w:rsidRDefault="00C2283F" w:rsidP="00C2283F">
      <w:pPr>
        <w:pBdr>
          <w:top w:val="single" w:sz="4" w:space="1" w:color="auto"/>
        </w:pBdr>
        <w:autoSpaceDE w:val="0"/>
        <w:autoSpaceDN w:val="0"/>
        <w:ind w:left="4564"/>
        <w:rPr>
          <w:rFonts w:eastAsiaTheme="minorEastAsia"/>
          <w:sz w:val="2"/>
          <w:szCs w:val="2"/>
        </w:rPr>
      </w:pPr>
    </w:p>
    <w:p w:rsidR="00C2283F" w:rsidRPr="00081675" w:rsidRDefault="00C2283F" w:rsidP="00C2283F">
      <w:pPr>
        <w:autoSpaceDE w:val="0"/>
        <w:autoSpaceDN w:val="0"/>
        <w:rPr>
          <w:rFonts w:eastAsiaTheme="minorEastAsia"/>
        </w:rPr>
      </w:pPr>
    </w:p>
    <w:p w:rsidR="00C2283F" w:rsidRPr="00081675" w:rsidRDefault="00C2283F" w:rsidP="00C2283F">
      <w:pPr>
        <w:pBdr>
          <w:top w:val="single" w:sz="4" w:space="1" w:color="auto"/>
        </w:pBdr>
        <w:autoSpaceDE w:val="0"/>
        <w:autoSpaceDN w:val="0"/>
        <w:rPr>
          <w:rFonts w:eastAsiaTheme="minorEastAsia"/>
          <w:sz w:val="2"/>
          <w:szCs w:val="2"/>
        </w:rPr>
      </w:pPr>
    </w:p>
    <w:p w:rsidR="00C2283F" w:rsidRPr="00081675" w:rsidRDefault="00C2283F" w:rsidP="00C2283F">
      <w:pPr>
        <w:autoSpaceDE w:val="0"/>
        <w:autoSpaceDN w:val="0"/>
        <w:rPr>
          <w:rFonts w:eastAsiaTheme="minorEastAsia"/>
        </w:rPr>
      </w:pPr>
    </w:p>
    <w:p w:rsidR="00C2283F" w:rsidRPr="00081675" w:rsidRDefault="00C2283F" w:rsidP="00C2283F">
      <w:pPr>
        <w:pBdr>
          <w:top w:val="single" w:sz="4" w:space="1" w:color="auto"/>
        </w:pBdr>
        <w:autoSpaceDE w:val="0"/>
        <w:autoSpaceDN w:val="0"/>
        <w:jc w:val="center"/>
        <w:rPr>
          <w:rFonts w:eastAsiaTheme="minorEastAsia"/>
          <w:sz w:val="20"/>
          <w:szCs w:val="20"/>
        </w:rPr>
      </w:pPr>
      <w:r w:rsidRPr="00081675">
        <w:rPr>
          <w:rFonts w:eastAsiaTheme="minorEastAsia"/>
          <w:sz w:val="20"/>
          <w:szCs w:val="20"/>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w:t>
      </w:r>
      <w:r w:rsidRPr="00081675">
        <w:rPr>
          <w:rFonts w:eastAsiaTheme="minorEastAsia"/>
          <w:sz w:val="20"/>
          <w:szCs w:val="20"/>
        </w:rPr>
        <w:br/>
        <w:t>по проверке)</w:t>
      </w:r>
    </w:p>
    <w:p w:rsidR="00C2283F" w:rsidRPr="00081675" w:rsidRDefault="00C2283F" w:rsidP="00C2283F">
      <w:pPr>
        <w:autoSpaceDE w:val="0"/>
        <w:autoSpaceDN w:val="0"/>
        <w:spacing w:before="120"/>
        <w:ind w:firstLine="567"/>
        <w:rPr>
          <w:rFonts w:eastAsiaTheme="minorEastAsia"/>
        </w:rPr>
      </w:pPr>
      <w:r w:rsidRPr="00081675">
        <w:rPr>
          <w:rFonts w:eastAsiaTheme="minorEastAsia"/>
        </w:rPr>
        <w:t>В ходе проведения проверки:</w:t>
      </w:r>
    </w:p>
    <w:p w:rsidR="00C2283F" w:rsidRPr="00081675" w:rsidRDefault="00C2283F" w:rsidP="00C2283F">
      <w:pPr>
        <w:autoSpaceDE w:val="0"/>
        <w:autoSpaceDN w:val="0"/>
        <w:spacing w:before="120"/>
        <w:ind w:firstLine="567"/>
        <w:jc w:val="both"/>
        <w:rPr>
          <w:rFonts w:eastAsiaTheme="minorEastAsia"/>
        </w:rPr>
      </w:pPr>
      <w:r w:rsidRPr="00081675">
        <w:rPr>
          <w:rFonts w:eastAsiaTheme="minorEastAsia"/>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r w:rsidRPr="00081675">
        <w:rPr>
          <w:rFonts w:eastAsiaTheme="minorEastAsia"/>
        </w:rPr>
        <w:br/>
      </w:r>
    </w:p>
    <w:p w:rsidR="00C2283F" w:rsidRPr="00081675" w:rsidRDefault="00C2283F" w:rsidP="00C2283F">
      <w:pPr>
        <w:pBdr>
          <w:top w:val="single" w:sz="4" w:space="1" w:color="auto"/>
        </w:pBdr>
        <w:autoSpaceDE w:val="0"/>
        <w:autoSpaceDN w:val="0"/>
        <w:rPr>
          <w:rFonts w:eastAsiaTheme="minorEastAsia"/>
          <w:sz w:val="2"/>
          <w:szCs w:val="2"/>
        </w:rPr>
      </w:pPr>
    </w:p>
    <w:p w:rsidR="00C2283F" w:rsidRPr="00081675" w:rsidRDefault="00C2283F" w:rsidP="00C2283F">
      <w:pPr>
        <w:autoSpaceDE w:val="0"/>
        <w:autoSpaceDN w:val="0"/>
        <w:rPr>
          <w:rFonts w:eastAsiaTheme="minorEastAsia"/>
        </w:rPr>
      </w:pPr>
    </w:p>
    <w:p w:rsidR="00C2283F" w:rsidRPr="00081675" w:rsidRDefault="00C2283F" w:rsidP="00C2283F">
      <w:pPr>
        <w:pBdr>
          <w:top w:val="single" w:sz="4" w:space="1" w:color="auto"/>
        </w:pBdr>
        <w:autoSpaceDE w:val="0"/>
        <w:autoSpaceDN w:val="0"/>
        <w:jc w:val="center"/>
        <w:rPr>
          <w:rFonts w:eastAsiaTheme="minorEastAsia"/>
          <w:sz w:val="20"/>
          <w:szCs w:val="20"/>
        </w:rPr>
      </w:pPr>
      <w:r w:rsidRPr="00081675">
        <w:rPr>
          <w:rFonts w:eastAsiaTheme="minorEastAsia"/>
          <w:sz w:val="20"/>
          <w:szCs w:val="20"/>
        </w:rPr>
        <w:t>(с указанием характера нарушений; лиц, допустивших нарушения)</w:t>
      </w:r>
    </w:p>
    <w:p w:rsidR="00C2283F" w:rsidRPr="00081675" w:rsidRDefault="00C2283F" w:rsidP="00C2283F">
      <w:pPr>
        <w:autoSpaceDE w:val="0"/>
        <w:autoSpaceDN w:val="0"/>
        <w:spacing w:before="120"/>
        <w:ind w:firstLine="567"/>
        <w:jc w:val="both"/>
        <w:rPr>
          <w:rFonts w:eastAsiaTheme="minorEastAsia"/>
          <w:sz w:val="2"/>
          <w:szCs w:val="2"/>
        </w:rPr>
      </w:pPr>
      <w:r w:rsidRPr="00081675">
        <w:rPr>
          <w:rFonts w:eastAsiaTheme="minorEastAsia"/>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w:t>
      </w:r>
      <w:r w:rsidRPr="00C3436B">
        <w:rPr>
          <w:rFonts w:eastAsiaTheme="minorEastAsia"/>
        </w:rPr>
        <w:t>нормативных) правовых актов):</w:t>
      </w:r>
      <w:r>
        <w:rPr>
          <w:rFonts w:eastAsiaTheme="minorEastAsia"/>
        </w:rPr>
        <w:t xml:space="preserve"> __________________</w:t>
      </w:r>
      <w:r w:rsidRPr="00081675">
        <w:rPr>
          <w:rFonts w:eastAsiaTheme="minorEastAsia"/>
        </w:rPr>
        <w:t xml:space="preserve">  </w:t>
      </w:r>
    </w:p>
    <w:p w:rsidR="00C2283F" w:rsidRPr="00081675" w:rsidRDefault="00C2283F" w:rsidP="00C2283F">
      <w:pPr>
        <w:autoSpaceDE w:val="0"/>
        <w:autoSpaceDN w:val="0"/>
        <w:rPr>
          <w:rFonts w:eastAsiaTheme="minorEastAsia"/>
        </w:rPr>
      </w:pPr>
    </w:p>
    <w:p w:rsidR="00C2283F" w:rsidRPr="00081675" w:rsidRDefault="00C2283F" w:rsidP="00C2283F">
      <w:pPr>
        <w:pBdr>
          <w:top w:val="single" w:sz="4" w:space="1" w:color="auto"/>
        </w:pBdr>
        <w:autoSpaceDE w:val="0"/>
        <w:autoSpaceDN w:val="0"/>
        <w:rPr>
          <w:rFonts w:eastAsiaTheme="minorEastAsia"/>
          <w:sz w:val="2"/>
          <w:szCs w:val="2"/>
        </w:rPr>
      </w:pPr>
    </w:p>
    <w:p w:rsidR="00C2283F" w:rsidRPr="00081675" w:rsidRDefault="00C2283F" w:rsidP="00C2283F">
      <w:pPr>
        <w:autoSpaceDE w:val="0"/>
        <w:autoSpaceDN w:val="0"/>
        <w:rPr>
          <w:rFonts w:eastAsiaTheme="minorEastAsia"/>
        </w:rPr>
      </w:pPr>
    </w:p>
    <w:p w:rsidR="00C2283F" w:rsidRPr="00081675" w:rsidRDefault="00C2283F" w:rsidP="00C2283F">
      <w:pPr>
        <w:pBdr>
          <w:top w:val="single" w:sz="4" w:space="1" w:color="auto"/>
        </w:pBdr>
        <w:autoSpaceDE w:val="0"/>
        <w:autoSpaceDN w:val="0"/>
        <w:rPr>
          <w:rFonts w:eastAsiaTheme="minorEastAsia"/>
          <w:sz w:val="2"/>
          <w:szCs w:val="2"/>
        </w:rPr>
      </w:pPr>
    </w:p>
    <w:p w:rsidR="00C2283F" w:rsidRPr="00081675" w:rsidRDefault="00C2283F" w:rsidP="00C2283F">
      <w:pPr>
        <w:autoSpaceDE w:val="0"/>
        <w:autoSpaceDN w:val="0"/>
        <w:spacing w:before="120"/>
        <w:ind w:firstLine="567"/>
        <w:jc w:val="both"/>
        <w:rPr>
          <w:rFonts w:eastAsiaTheme="minorEastAsia"/>
        </w:rPr>
      </w:pPr>
      <w:r w:rsidRPr="00081675">
        <w:rPr>
          <w:rFonts w:eastAsiaTheme="minorEastAsia"/>
        </w:rPr>
        <w:t>выявлены факты невыполнения предписаний органов государственного контроля (надзора), органов муниципального контроля (с указанием реквизитов выданных предписаний):</w:t>
      </w:r>
      <w:r w:rsidRPr="00081675">
        <w:rPr>
          <w:rFonts w:eastAsiaTheme="minorEastAsia"/>
        </w:rPr>
        <w:br/>
      </w:r>
    </w:p>
    <w:p w:rsidR="00C2283F" w:rsidRPr="00081675" w:rsidRDefault="00C2283F" w:rsidP="00C2283F">
      <w:pPr>
        <w:pBdr>
          <w:top w:val="single" w:sz="4" w:space="1" w:color="auto"/>
        </w:pBdr>
        <w:autoSpaceDE w:val="0"/>
        <w:autoSpaceDN w:val="0"/>
        <w:rPr>
          <w:rFonts w:eastAsiaTheme="minorEastAsia"/>
          <w:sz w:val="2"/>
          <w:szCs w:val="2"/>
        </w:rPr>
      </w:pPr>
    </w:p>
    <w:p w:rsidR="00C2283F" w:rsidRPr="00081675" w:rsidRDefault="00C2283F" w:rsidP="00C2283F">
      <w:pPr>
        <w:autoSpaceDE w:val="0"/>
        <w:autoSpaceDN w:val="0"/>
        <w:rPr>
          <w:rFonts w:eastAsiaTheme="minorEastAsia"/>
        </w:rPr>
      </w:pPr>
    </w:p>
    <w:p w:rsidR="00C2283F" w:rsidRPr="00081675" w:rsidRDefault="00C2283F" w:rsidP="00C2283F">
      <w:pPr>
        <w:pBdr>
          <w:top w:val="single" w:sz="4" w:space="1" w:color="auto"/>
        </w:pBdr>
        <w:autoSpaceDE w:val="0"/>
        <w:autoSpaceDN w:val="0"/>
        <w:rPr>
          <w:rFonts w:eastAsiaTheme="minorEastAsia"/>
          <w:sz w:val="2"/>
          <w:szCs w:val="2"/>
        </w:rPr>
      </w:pPr>
    </w:p>
    <w:p w:rsidR="00C2283F" w:rsidRPr="00081675" w:rsidRDefault="00C2283F" w:rsidP="00C2283F">
      <w:pPr>
        <w:autoSpaceDE w:val="0"/>
        <w:autoSpaceDN w:val="0"/>
        <w:spacing w:before="80"/>
        <w:ind w:firstLine="567"/>
        <w:jc w:val="both"/>
        <w:rPr>
          <w:rFonts w:eastAsiaTheme="minorEastAsia"/>
        </w:rPr>
      </w:pPr>
      <w:r w:rsidRPr="00081675">
        <w:rPr>
          <w:rFonts w:eastAsiaTheme="minorEastAsia"/>
        </w:rPr>
        <w:t xml:space="preserve">нарушений не выявлено  </w:t>
      </w:r>
    </w:p>
    <w:p w:rsidR="00C2283F" w:rsidRPr="00081675" w:rsidRDefault="00C2283F" w:rsidP="00C2283F">
      <w:pPr>
        <w:pBdr>
          <w:top w:val="single" w:sz="4" w:space="1" w:color="auto"/>
        </w:pBdr>
        <w:autoSpaceDE w:val="0"/>
        <w:autoSpaceDN w:val="0"/>
        <w:ind w:left="3175"/>
        <w:rPr>
          <w:rFonts w:eastAsiaTheme="minorEastAsia"/>
          <w:sz w:val="2"/>
          <w:szCs w:val="2"/>
        </w:rPr>
      </w:pPr>
    </w:p>
    <w:p w:rsidR="00C2283F" w:rsidRPr="00081675" w:rsidRDefault="00C2283F" w:rsidP="00C2283F">
      <w:pPr>
        <w:autoSpaceDE w:val="0"/>
        <w:autoSpaceDN w:val="0"/>
        <w:rPr>
          <w:rFonts w:eastAsiaTheme="minorEastAsia"/>
        </w:rPr>
      </w:pPr>
    </w:p>
    <w:p w:rsidR="00C2283F" w:rsidRPr="00081675" w:rsidRDefault="00C2283F" w:rsidP="00C2283F">
      <w:pPr>
        <w:pBdr>
          <w:top w:val="single" w:sz="4" w:space="1" w:color="auto"/>
        </w:pBdr>
        <w:autoSpaceDE w:val="0"/>
        <w:autoSpaceDN w:val="0"/>
        <w:rPr>
          <w:rFonts w:eastAsiaTheme="minorEastAsia"/>
          <w:sz w:val="2"/>
          <w:szCs w:val="2"/>
        </w:rPr>
      </w:pPr>
    </w:p>
    <w:p w:rsidR="00C2283F" w:rsidRPr="00081675" w:rsidRDefault="00C2283F" w:rsidP="00C2283F">
      <w:pPr>
        <w:autoSpaceDE w:val="0"/>
        <w:autoSpaceDN w:val="0"/>
        <w:spacing w:before="120" w:after="120"/>
        <w:jc w:val="both"/>
        <w:rPr>
          <w:rFonts w:eastAsiaTheme="minorEastAsia"/>
        </w:rPr>
      </w:pPr>
      <w:r w:rsidRPr="00081675">
        <w:rPr>
          <w:rFonts w:eastAsiaTheme="minorEastAsia"/>
        </w:rPr>
        <w:t>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4960"/>
      </w:tblGrid>
      <w:tr w:rsidR="00C2283F" w:rsidRPr="00081675" w:rsidTr="004B4968">
        <w:tc>
          <w:tcPr>
            <w:tcW w:w="3856" w:type="dxa"/>
            <w:tcBorders>
              <w:top w:val="nil"/>
              <w:left w:val="nil"/>
              <w:bottom w:val="single" w:sz="4" w:space="0" w:color="auto"/>
              <w:right w:val="nil"/>
            </w:tcBorders>
            <w:vAlign w:val="bottom"/>
          </w:tcPr>
          <w:p w:rsidR="00C2283F" w:rsidRPr="00081675" w:rsidRDefault="00C2283F" w:rsidP="004B4968">
            <w:pPr>
              <w:autoSpaceDE w:val="0"/>
              <w:autoSpaceDN w:val="0"/>
              <w:jc w:val="center"/>
              <w:rPr>
                <w:rFonts w:eastAsiaTheme="minorEastAsia"/>
              </w:rPr>
            </w:pPr>
          </w:p>
        </w:tc>
        <w:tc>
          <w:tcPr>
            <w:tcW w:w="851" w:type="dxa"/>
            <w:tcBorders>
              <w:top w:val="nil"/>
              <w:left w:val="nil"/>
              <w:bottom w:val="nil"/>
              <w:right w:val="nil"/>
            </w:tcBorders>
            <w:vAlign w:val="bottom"/>
          </w:tcPr>
          <w:p w:rsidR="00C2283F" w:rsidRPr="00081675" w:rsidRDefault="00C2283F" w:rsidP="004B4968">
            <w:pPr>
              <w:autoSpaceDE w:val="0"/>
              <w:autoSpaceDN w:val="0"/>
              <w:rPr>
                <w:rFonts w:eastAsiaTheme="minorEastAsia"/>
              </w:rPr>
            </w:pPr>
          </w:p>
        </w:tc>
        <w:tc>
          <w:tcPr>
            <w:tcW w:w="4960" w:type="dxa"/>
            <w:tcBorders>
              <w:top w:val="nil"/>
              <w:left w:val="nil"/>
              <w:bottom w:val="single" w:sz="4" w:space="0" w:color="auto"/>
              <w:right w:val="nil"/>
            </w:tcBorders>
            <w:vAlign w:val="bottom"/>
          </w:tcPr>
          <w:p w:rsidR="00C2283F" w:rsidRPr="00081675" w:rsidRDefault="00C2283F" w:rsidP="004B4968">
            <w:pPr>
              <w:autoSpaceDE w:val="0"/>
              <w:autoSpaceDN w:val="0"/>
              <w:ind w:left="-28"/>
              <w:jc w:val="center"/>
              <w:rPr>
                <w:rFonts w:eastAsiaTheme="minorEastAsia"/>
              </w:rPr>
            </w:pPr>
          </w:p>
        </w:tc>
      </w:tr>
      <w:tr w:rsidR="00C2283F" w:rsidRPr="00081675" w:rsidTr="004B4968">
        <w:tc>
          <w:tcPr>
            <w:tcW w:w="3856" w:type="dxa"/>
            <w:tcBorders>
              <w:top w:val="nil"/>
              <w:left w:val="nil"/>
              <w:bottom w:val="nil"/>
              <w:right w:val="nil"/>
            </w:tcBorders>
          </w:tcPr>
          <w:p w:rsidR="00C2283F" w:rsidRPr="00081675" w:rsidRDefault="00C2283F" w:rsidP="004B4968">
            <w:pPr>
              <w:autoSpaceDE w:val="0"/>
              <w:autoSpaceDN w:val="0"/>
              <w:jc w:val="center"/>
              <w:rPr>
                <w:rFonts w:eastAsiaTheme="minorEastAsia"/>
                <w:sz w:val="20"/>
                <w:szCs w:val="20"/>
              </w:rPr>
            </w:pPr>
            <w:r w:rsidRPr="00081675">
              <w:rPr>
                <w:rFonts w:eastAsiaTheme="minorEastAsia"/>
                <w:sz w:val="20"/>
                <w:szCs w:val="20"/>
              </w:rPr>
              <w:t>(подпись проверяющего)</w:t>
            </w:r>
          </w:p>
        </w:tc>
        <w:tc>
          <w:tcPr>
            <w:tcW w:w="851" w:type="dxa"/>
            <w:tcBorders>
              <w:top w:val="nil"/>
              <w:left w:val="nil"/>
              <w:bottom w:val="nil"/>
              <w:right w:val="nil"/>
            </w:tcBorders>
          </w:tcPr>
          <w:p w:rsidR="00C2283F" w:rsidRPr="00081675" w:rsidRDefault="00C2283F" w:rsidP="004B4968">
            <w:pPr>
              <w:autoSpaceDE w:val="0"/>
              <w:autoSpaceDN w:val="0"/>
              <w:rPr>
                <w:rFonts w:eastAsiaTheme="minorEastAsia"/>
                <w:sz w:val="20"/>
                <w:szCs w:val="20"/>
              </w:rPr>
            </w:pPr>
          </w:p>
        </w:tc>
        <w:tc>
          <w:tcPr>
            <w:tcW w:w="4960" w:type="dxa"/>
            <w:tcBorders>
              <w:top w:val="nil"/>
              <w:left w:val="nil"/>
              <w:bottom w:val="nil"/>
              <w:right w:val="nil"/>
            </w:tcBorders>
          </w:tcPr>
          <w:p w:rsidR="00C2283F" w:rsidRPr="00081675" w:rsidRDefault="00C2283F" w:rsidP="004B4968">
            <w:pPr>
              <w:autoSpaceDE w:val="0"/>
              <w:autoSpaceDN w:val="0"/>
              <w:ind w:left="-28"/>
              <w:jc w:val="center"/>
              <w:rPr>
                <w:rFonts w:eastAsiaTheme="minorEastAsia"/>
                <w:sz w:val="20"/>
                <w:szCs w:val="20"/>
              </w:rPr>
            </w:pPr>
            <w:r w:rsidRPr="00081675">
              <w:rPr>
                <w:rFonts w:eastAsiaTheme="minorEastAsia"/>
                <w:sz w:val="20"/>
                <w:szCs w:val="20"/>
              </w:rPr>
              <w:t>(подпись уполномоченного представителя юридического лица, индивидуального предпринимателя, его уполномоченного представителя)</w:t>
            </w:r>
          </w:p>
        </w:tc>
      </w:tr>
    </w:tbl>
    <w:p w:rsidR="00C2283F" w:rsidRPr="00081675" w:rsidRDefault="00C2283F" w:rsidP="00C2283F">
      <w:pPr>
        <w:autoSpaceDE w:val="0"/>
        <w:autoSpaceDN w:val="0"/>
        <w:spacing w:before="120" w:after="120"/>
        <w:jc w:val="both"/>
        <w:rPr>
          <w:rFonts w:eastAsiaTheme="minorEastAsia"/>
        </w:rPr>
      </w:pPr>
      <w:r w:rsidRPr="00081675">
        <w:rPr>
          <w:rFonts w:eastAsiaTheme="minorEastAsia"/>
        </w:rPr>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4960"/>
      </w:tblGrid>
      <w:tr w:rsidR="00C2283F" w:rsidRPr="00081675" w:rsidTr="004B4968">
        <w:tc>
          <w:tcPr>
            <w:tcW w:w="3856" w:type="dxa"/>
            <w:tcBorders>
              <w:top w:val="nil"/>
              <w:left w:val="nil"/>
              <w:bottom w:val="single" w:sz="4" w:space="0" w:color="auto"/>
              <w:right w:val="nil"/>
            </w:tcBorders>
            <w:vAlign w:val="bottom"/>
          </w:tcPr>
          <w:p w:rsidR="00C2283F" w:rsidRPr="00081675" w:rsidRDefault="00C2283F" w:rsidP="004B4968">
            <w:pPr>
              <w:autoSpaceDE w:val="0"/>
              <w:autoSpaceDN w:val="0"/>
              <w:jc w:val="center"/>
              <w:rPr>
                <w:rFonts w:eastAsiaTheme="minorEastAsia"/>
              </w:rPr>
            </w:pPr>
          </w:p>
        </w:tc>
        <w:tc>
          <w:tcPr>
            <w:tcW w:w="851" w:type="dxa"/>
            <w:tcBorders>
              <w:top w:val="nil"/>
              <w:left w:val="nil"/>
              <w:bottom w:val="nil"/>
              <w:right w:val="nil"/>
            </w:tcBorders>
            <w:vAlign w:val="bottom"/>
          </w:tcPr>
          <w:p w:rsidR="00C2283F" w:rsidRPr="00081675" w:rsidRDefault="00C2283F" w:rsidP="004B4968">
            <w:pPr>
              <w:autoSpaceDE w:val="0"/>
              <w:autoSpaceDN w:val="0"/>
              <w:rPr>
                <w:rFonts w:eastAsiaTheme="minorEastAsia"/>
              </w:rPr>
            </w:pPr>
          </w:p>
        </w:tc>
        <w:tc>
          <w:tcPr>
            <w:tcW w:w="4960" w:type="dxa"/>
            <w:tcBorders>
              <w:top w:val="nil"/>
              <w:left w:val="nil"/>
              <w:bottom w:val="single" w:sz="4" w:space="0" w:color="auto"/>
              <w:right w:val="nil"/>
            </w:tcBorders>
            <w:vAlign w:val="bottom"/>
          </w:tcPr>
          <w:p w:rsidR="00C2283F" w:rsidRPr="00081675" w:rsidRDefault="00C2283F" w:rsidP="004B4968">
            <w:pPr>
              <w:autoSpaceDE w:val="0"/>
              <w:autoSpaceDN w:val="0"/>
              <w:ind w:left="-28"/>
              <w:jc w:val="center"/>
              <w:rPr>
                <w:rFonts w:eastAsiaTheme="minorEastAsia"/>
              </w:rPr>
            </w:pPr>
          </w:p>
        </w:tc>
      </w:tr>
      <w:tr w:rsidR="00C2283F" w:rsidRPr="00081675" w:rsidTr="004B4968">
        <w:tc>
          <w:tcPr>
            <w:tcW w:w="3856" w:type="dxa"/>
            <w:tcBorders>
              <w:top w:val="nil"/>
              <w:left w:val="nil"/>
              <w:bottom w:val="nil"/>
              <w:right w:val="nil"/>
            </w:tcBorders>
          </w:tcPr>
          <w:p w:rsidR="00C2283F" w:rsidRPr="00081675" w:rsidRDefault="00C2283F" w:rsidP="004B4968">
            <w:pPr>
              <w:autoSpaceDE w:val="0"/>
              <w:autoSpaceDN w:val="0"/>
              <w:jc w:val="center"/>
              <w:rPr>
                <w:rFonts w:eastAsiaTheme="minorEastAsia"/>
                <w:sz w:val="20"/>
                <w:szCs w:val="20"/>
              </w:rPr>
            </w:pPr>
            <w:r w:rsidRPr="00081675">
              <w:rPr>
                <w:rFonts w:eastAsiaTheme="minorEastAsia"/>
                <w:sz w:val="20"/>
                <w:szCs w:val="20"/>
              </w:rPr>
              <w:t>(подпись проверяющего)</w:t>
            </w:r>
          </w:p>
        </w:tc>
        <w:tc>
          <w:tcPr>
            <w:tcW w:w="851" w:type="dxa"/>
            <w:tcBorders>
              <w:top w:val="nil"/>
              <w:left w:val="nil"/>
              <w:bottom w:val="nil"/>
              <w:right w:val="nil"/>
            </w:tcBorders>
          </w:tcPr>
          <w:p w:rsidR="00C2283F" w:rsidRPr="00081675" w:rsidRDefault="00C2283F" w:rsidP="004B4968">
            <w:pPr>
              <w:autoSpaceDE w:val="0"/>
              <w:autoSpaceDN w:val="0"/>
              <w:rPr>
                <w:rFonts w:eastAsiaTheme="minorEastAsia"/>
                <w:sz w:val="20"/>
                <w:szCs w:val="20"/>
              </w:rPr>
            </w:pPr>
          </w:p>
        </w:tc>
        <w:tc>
          <w:tcPr>
            <w:tcW w:w="4960" w:type="dxa"/>
            <w:tcBorders>
              <w:top w:val="nil"/>
              <w:left w:val="nil"/>
              <w:bottom w:val="nil"/>
              <w:right w:val="nil"/>
            </w:tcBorders>
          </w:tcPr>
          <w:p w:rsidR="00C2283F" w:rsidRPr="00081675" w:rsidRDefault="00C2283F" w:rsidP="004B4968">
            <w:pPr>
              <w:autoSpaceDE w:val="0"/>
              <w:autoSpaceDN w:val="0"/>
              <w:ind w:left="-28"/>
              <w:jc w:val="center"/>
              <w:rPr>
                <w:rFonts w:eastAsiaTheme="minorEastAsia"/>
                <w:sz w:val="20"/>
                <w:szCs w:val="20"/>
              </w:rPr>
            </w:pPr>
            <w:r w:rsidRPr="00081675">
              <w:rPr>
                <w:rFonts w:eastAsiaTheme="minorEastAsia"/>
                <w:sz w:val="20"/>
                <w:szCs w:val="20"/>
              </w:rPr>
              <w:t>(подпись уполномоченного представителя юридического лица, индивидуального предпринимателя, его уполномоченного представителя)</w:t>
            </w:r>
          </w:p>
        </w:tc>
      </w:tr>
    </w:tbl>
    <w:p w:rsidR="00C2283F" w:rsidRPr="00081675" w:rsidRDefault="00C2283F" w:rsidP="00C2283F">
      <w:pPr>
        <w:autoSpaceDE w:val="0"/>
        <w:autoSpaceDN w:val="0"/>
        <w:spacing w:before="240"/>
        <w:rPr>
          <w:rFonts w:eastAsiaTheme="minorEastAsia"/>
        </w:rPr>
      </w:pPr>
      <w:r w:rsidRPr="00081675">
        <w:rPr>
          <w:rFonts w:eastAsiaTheme="minorEastAsia"/>
        </w:rPr>
        <w:t xml:space="preserve">Прилагаемые к акту документы:  </w:t>
      </w:r>
    </w:p>
    <w:p w:rsidR="00C2283F" w:rsidRPr="00081675" w:rsidRDefault="00C2283F" w:rsidP="00C2283F">
      <w:pPr>
        <w:pBdr>
          <w:top w:val="single" w:sz="4" w:space="1" w:color="auto"/>
        </w:pBdr>
        <w:autoSpaceDE w:val="0"/>
        <w:autoSpaceDN w:val="0"/>
        <w:ind w:left="3424"/>
        <w:rPr>
          <w:rFonts w:eastAsiaTheme="minorEastAsia"/>
          <w:sz w:val="2"/>
          <w:szCs w:val="2"/>
        </w:rPr>
      </w:pPr>
    </w:p>
    <w:p w:rsidR="00C2283F" w:rsidRPr="00081675" w:rsidRDefault="00C2283F" w:rsidP="00C2283F">
      <w:pPr>
        <w:autoSpaceDE w:val="0"/>
        <w:autoSpaceDN w:val="0"/>
        <w:rPr>
          <w:rFonts w:eastAsiaTheme="minorEastAsia"/>
        </w:rPr>
      </w:pPr>
    </w:p>
    <w:p w:rsidR="00C2283F" w:rsidRPr="00081675" w:rsidRDefault="00C2283F" w:rsidP="00C2283F">
      <w:pPr>
        <w:pBdr>
          <w:top w:val="single" w:sz="4" w:space="1" w:color="auto"/>
        </w:pBdr>
        <w:autoSpaceDE w:val="0"/>
        <w:autoSpaceDN w:val="0"/>
        <w:rPr>
          <w:rFonts w:eastAsiaTheme="minorEastAsia"/>
          <w:sz w:val="2"/>
          <w:szCs w:val="2"/>
        </w:rPr>
      </w:pPr>
    </w:p>
    <w:p w:rsidR="00C2283F" w:rsidRPr="00081675" w:rsidRDefault="00C2283F" w:rsidP="00C2283F">
      <w:pPr>
        <w:keepNext/>
        <w:autoSpaceDE w:val="0"/>
        <w:autoSpaceDN w:val="0"/>
        <w:spacing w:before="120"/>
        <w:rPr>
          <w:rFonts w:eastAsiaTheme="minorEastAsia"/>
        </w:rPr>
      </w:pPr>
      <w:r w:rsidRPr="00081675">
        <w:rPr>
          <w:rFonts w:eastAsiaTheme="minorEastAsia"/>
        </w:rPr>
        <w:t xml:space="preserve">Подписи лиц, проводивших проверку:  </w:t>
      </w:r>
    </w:p>
    <w:p w:rsidR="00C2283F" w:rsidRPr="00081675" w:rsidRDefault="00C2283F" w:rsidP="00C2283F">
      <w:pPr>
        <w:pBdr>
          <w:top w:val="single" w:sz="4" w:space="1" w:color="auto"/>
        </w:pBdr>
        <w:autoSpaceDE w:val="0"/>
        <w:autoSpaceDN w:val="0"/>
        <w:ind w:left="4026"/>
        <w:rPr>
          <w:rFonts w:eastAsiaTheme="minorEastAsia"/>
          <w:sz w:val="2"/>
          <w:szCs w:val="2"/>
        </w:rPr>
      </w:pPr>
    </w:p>
    <w:p w:rsidR="00C2283F" w:rsidRPr="00081675" w:rsidRDefault="00C2283F" w:rsidP="00C2283F">
      <w:pPr>
        <w:autoSpaceDE w:val="0"/>
        <w:autoSpaceDN w:val="0"/>
        <w:ind w:left="4026"/>
        <w:rPr>
          <w:rFonts w:eastAsiaTheme="minorEastAsia"/>
        </w:rPr>
      </w:pPr>
    </w:p>
    <w:p w:rsidR="00C2283F" w:rsidRPr="00081675" w:rsidRDefault="00C2283F" w:rsidP="00C2283F">
      <w:pPr>
        <w:pBdr>
          <w:top w:val="single" w:sz="4" w:space="1" w:color="auto"/>
        </w:pBdr>
        <w:autoSpaceDE w:val="0"/>
        <w:autoSpaceDN w:val="0"/>
        <w:ind w:left="4026"/>
        <w:rPr>
          <w:rFonts w:eastAsiaTheme="minorEastAsia"/>
          <w:sz w:val="2"/>
          <w:szCs w:val="2"/>
        </w:rPr>
      </w:pPr>
    </w:p>
    <w:p w:rsidR="00C2283F" w:rsidRPr="00081675" w:rsidRDefault="00C2283F" w:rsidP="00C2283F">
      <w:pPr>
        <w:autoSpaceDE w:val="0"/>
        <w:autoSpaceDN w:val="0"/>
        <w:spacing w:before="120"/>
        <w:jc w:val="both"/>
        <w:rPr>
          <w:rFonts w:eastAsiaTheme="minorEastAsia"/>
        </w:rPr>
      </w:pPr>
      <w:r w:rsidRPr="00081675">
        <w:rPr>
          <w:rFonts w:eastAsiaTheme="minorEastAsia"/>
        </w:rPr>
        <w:t>С актом проверки ознакомлен(а), копию акта со всеми приложениями получил(а):</w:t>
      </w:r>
      <w:r w:rsidRPr="00081675">
        <w:rPr>
          <w:rFonts w:eastAsiaTheme="minorEastAsia"/>
        </w:rPr>
        <w:br/>
      </w:r>
    </w:p>
    <w:p w:rsidR="00C2283F" w:rsidRPr="00081675" w:rsidRDefault="00C2283F" w:rsidP="00C2283F">
      <w:pPr>
        <w:pBdr>
          <w:top w:val="single" w:sz="4" w:space="1" w:color="auto"/>
        </w:pBdr>
        <w:autoSpaceDE w:val="0"/>
        <w:autoSpaceDN w:val="0"/>
        <w:rPr>
          <w:rFonts w:eastAsiaTheme="minorEastAsia"/>
          <w:sz w:val="2"/>
          <w:szCs w:val="2"/>
        </w:rPr>
      </w:pPr>
    </w:p>
    <w:p w:rsidR="00C2283F" w:rsidRPr="00081675" w:rsidRDefault="00C2283F" w:rsidP="00C2283F">
      <w:pPr>
        <w:autoSpaceDE w:val="0"/>
        <w:autoSpaceDN w:val="0"/>
        <w:rPr>
          <w:rFonts w:eastAsiaTheme="minorEastAsia"/>
        </w:rPr>
      </w:pPr>
    </w:p>
    <w:p w:rsidR="00C2283F" w:rsidRPr="00081675" w:rsidRDefault="00C2283F" w:rsidP="00C2283F">
      <w:pPr>
        <w:pBdr>
          <w:top w:val="single" w:sz="4" w:space="1" w:color="auto"/>
        </w:pBdr>
        <w:autoSpaceDE w:val="0"/>
        <w:autoSpaceDN w:val="0"/>
        <w:spacing w:after="120"/>
        <w:jc w:val="center"/>
        <w:rPr>
          <w:rFonts w:eastAsiaTheme="minorEastAsia"/>
          <w:sz w:val="20"/>
          <w:szCs w:val="20"/>
        </w:rPr>
      </w:pPr>
      <w:r w:rsidRPr="00081675">
        <w:rPr>
          <w:rFonts w:eastAsiaTheme="minorEastAsia"/>
          <w:sz w:val="20"/>
          <w:szCs w:val="20"/>
        </w:rPr>
        <w:t>(фамилия, имя, отчество (последнее – при наличии), должность руководителя, иного должностного лица</w:t>
      </w:r>
      <w:r w:rsidRPr="00081675">
        <w:rPr>
          <w:rFonts w:eastAsiaTheme="minorEastAsia"/>
          <w:sz w:val="20"/>
          <w:szCs w:val="20"/>
        </w:rPr>
        <w:br/>
        <w:t>или уполномоченного представителя юридического лица, индивидуального предпринимателя,</w:t>
      </w:r>
      <w:r w:rsidRPr="00081675">
        <w:rPr>
          <w:rFonts w:eastAsiaTheme="minorEastAsia"/>
          <w:sz w:val="20"/>
          <w:szCs w:val="20"/>
        </w:rPr>
        <w:br/>
        <w:t>его уполномоченного представителя)</w:t>
      </w:r>
    </w:p>
    <w:tbl>
      <w:tblPr>
        <w:tblW w:w="0" w:type="auto"/>
        <w:jc w:val="right"/>
        <w:tblInd w:w="378" w:type="dxa"/>
        <w:tblLayout w:type="fixed"/>
        <w:tblCellMar>
          <w:left w:w="28" w:type="dxa"/>
          <w:right w:w="28" w:type="dxa"/>
        </w:tblCellMar>
        <w:tblLook w:val="0000"/>
      </w:tblPr>
      <w:tblGrid>
        <w:gridCol w:w="170"/>
        <w:gridCol w:w="369"/>
        <w:gridCol w:w="255"/>
        <w:gridCol w:w="1418"/>
        <w:gridCol w:w="369"/>
        <w:gridCol w:w="369"/>
        <w:gridCol w:w="312"/>
      </w:tblGrid>
      <w:tr w:rsidR="00C2283F" w:rsidRPr="00081675" w:rsidTr="004B4968">
        <w:trPr>
          <w:jc w:val="right"/>
        </w:trPr>
        <w:tc>
          <w:tcPr>
            <w:tcW w:w="170" w:type="dxa"/>
            <w:tcBorders>
              <w:top w:val="nil"/>
              <w:left w:val="nil"/>
              <w:bottom w:val="nil"/>
              <w:right w:val="nil"/>
            </w:tcBorders>
            <w:vAlign w:val="bottom"/>
          </w:tcPr>
          <w:p w:rsidR="00C2283F" w:rsidRPr="00081675" w:rsidRDefault="00C2283F" w:rsidP="004B4968">
            <w:pPr>
              <w:autoSpaceDE w:val="0"/>
              <w:autoSpaceDN w:val="0"/>
              <w:jc w:val="right"/>
              <w:rPr>
                <w:rFonts w:eastAsiaTheme="minorEastAsia"/>
              </w:rPr>
            </w:pPr>
            <w:r>
              <w:rPr>
                <w:rFonts w:eastAsiaTheme="minorEastAsia"/>
              </w:rPr>
              <w:t>«</w:t>
            </w:r>
          </w:p>
        </w:tc>
        <w:tc>
          <w:tcPr>
            <w:tcW w:w="369" w:type="dxa"/>
            <w:tcBorders>
              <w:top w:val="nil"/>
              <w:left w:val="nil"/>
              <w:bottom w:val="single" w:sz="4" w:space="0" w:color="auto"/>
              <w:right w:val="nil"/>
            </w:tcBorders>
            <w:vAlign w:val="bottom"/>
          </w:tcPr>
          <w:p w:rsidR="00C2283F" w:rsidRPr="00081675" w:rsidRDefault="00C2283F" w:rsidP="004B4968">
            <w:pPr>
              <w:autoSpaceDE w:val="0"/>
              <w:autoSpaceDN w:val="0"/>
              <w:jc w:val="center"/>
              <w:rPr>
                <w:rFonts w:eastAsiaTheme="minorEastAsia"/>
              </w:rPr>
            </w:pPr>
          </w:p>
        </w:tc>
        <w:tc>
          <w:tcPr>
            <w:tcW w:w="255" w:type="dxa"/>
            <w:tcBorders>
              <w:top w:val="nil"/>
              <w:left w:val="nil"/>
              <w:bottom w:val="nil"/>
              <w:right w:val="nil"/>
            </w:tcBorders>
            <w:vAlign w:val="bottom"/>
          </w:tcPr>
          <w:p w:rsidR="00C2283F" w:rsidRPr="00081675" w:rsidRDefault="00C2283F" w:rsidP="004B4968">
            <w:pPr>
              <w:autoSpaceDE w:val="0"/>
              <w:autoSpaceDN w:val="0"/>
              <w:rPr>
                <w:rFonts w:eastAsiaTheme="minorEastAsia"/>
              </w:rPr>
            </w:pPr>
            <w:r>
              <w:rPr>
                <w:rFonts w:eastAsiaTheme="minorEastAsia"/>
              </w:rPr>
              <w:t>»</w:t>
            </w:r>
          </w:p>
        </w:tc>
        <w:tc>
          <w:tcPr>
            <w:tcW w:w="1418" w:type="dxa"/>
            <w:tcBorders>
              <w:top w:val="nil"/>
              <w:left w:val="nil"/>
              <w:bottom w:val="single" w:sz="4" w:space="0" w:color="auto"/>
              <w:right w:val="nil"/>
            </w:tcBorders>
            <w:vAlign w:val="bottom"/>
          </w:tcPr>
          <w:p w:rsidR="00C2283F" w:rsidRPr="00081675" w:rsidRDefault="00C2283F" w:rsidP="004B4968">
            <w:pPr>
              <w:autoSpaceDE w:val="0"/>
              <w:autoSpaceDN w:val="0"/>
              <w:jc w:val="center"/>
              <w:rPr>
                <w:rFonts w:eastAsiaTheme="minorEastAsia"/>
              </w:rPr>
            </w:pPr>
          </w:p>
        </w:tc>
        <w:tc>
          <w:tcPr>
            <w:tcW w:w="369" w:type="dxa"/>
            <w:tcBorders>
              <w:top w:val="nil"/>
              <w:left w:val="nil"/>
              <w:bottom w:val="nil"/>
              <w:right w:val="nil"/>
            </w:tcBorders>
            <w:vAlign w:val="bottom"/>
          </w:tcPr>
          <w:p w:rsidR="00C2283F" w:rsidRPr="00081675" w:rsidRDefault="00C2283F" w:rsidP="004B4968">
            <w:pPr>
              <w:autoSpaceDE w:val="0"/>
              <w:autoSpaceDN w:val="0"/>
              <w:jc w:val="right"/>
              <w:rPr>
                <w:rFonts w:eastAsiaTheme="minorEastAsia"/>
              </w:rPr>
            </w:pPr>
            <w:r w:rsidRPr="00081675">
              <w:rPr>
                <w:rFonts w:eastAsiaTheme="minorEastAsia"/>
              </w:rPr>
              <w:t>20</w:t>
            </w:r>
          </w:p>
        </w:tc>
        <w:tc>
          <w:tcPr>
            <w:tcW w:w="369" w:type="dxa"/>
            <w:tcBorders>
              <w:top w:val="nil"/>
              <w:left w:val="nil"/>
              <w:bottom w:val="single" w:sz="4" w:space="0" w:color="auto"/>
              <w:right w:val="nil"/>
            </w:tcBorders>
            <w:vAlign w:val="bottom"/>
          </w:tcPr>
          <w:p w:rsidR="00C2283F" w:rsidRPr="00081675" w:rsidRDefault="00C2283F" w:rsidP="004B4968">
            <w:pPr>
              <w:autoSpaceDE w:val="0"/>
              <w:autoSpaceDN w:val="0"/>
              <w:rPr>
                <w:rFonts w:eastAsiaTheme="minorEastAsia"/>
              </w:rPr>
            </w:pPr>
          </w:p>
        </w:tc>
        <w:tc>
          <w:tcPr>
            <w:tcW w:w="312" w:type="dxa"/>
            <w:tcBorders>
              <w:top w:val="nil"/>
              <w:left w:val="nil"/>
              <w:bottom w:val="nil"/>
              <w:right w:val="nil"/>
            </w:tcBorders>
            <w:vAlign w:val="bottom"/>
          </w:tcPr>
          <w:p w:rsidR="00C2283F" w:rsidRPr="00081675" w:rsidRDefault="00C2283F" w:rsidP="004B4968">
            <w:pPr>
              <w:autoSpaceDE w:val="0"/>
              <w:autoSpaceDN w:val="0"/>
              <w:ind w:left="57"/>
              <w:rPr>
                <w:rFonts w:eastAsiaTheme="minorEastAsia"/>
              </w:rPr>
            </w:pPr>
            <w:r w:rsidRPr="00081675">
              <w:rPr>
                <w:rFonts w:eastAsiaTheme="minorEastAsia"/>
              </w:rPr>
              <w:t>г.</w:t>
            </w:r>
          </w:p>
        </w:tc>
      </w:tr>
    </w:tbl>
    <w:p w:rsidR="00C2283F" w:rsidRPr="00081675" w:rsidRDefault="00C2283F" w:rsidP="00C2283F">
      <w:pPr>
        <w:autoSpaceDE w:val="0"/>
        <w:autoSpaceDN w:val="0"/>
        <w:spacing w:before="120"/>
        <w:ind w:left="7796"/>
        <w:jc w:val="center"/>
        <w:rPr>
          <w:rFonts w:eastAsiaTheme="minorEastAsia"/>
        </w:rPr>
      </w:pPr>
    </w:p>
    <w:p w:rsidR="00C2283F" w:rsidRPr="00081675" w:rsidRDefault="00C2283F" w:rsidP="00C2283F">
      <w:pPr>
        <w:pBdr>
          <w:top w:val="single" w:sz="4" w:space="1" w:color="auto"/>
        </w:pBdr>
        <w:autoSpaceDE w:val="0"/>
        <w:autoSpaceDN w:val="0"/>
        <w:ind w:left="7797"/>
        <w:jc w:val="center"/>
        <w:rPr>
          <w:rFonts w:eastAsiaTheme="minorEastAsia"/>
          <w:sz w:val="20"/>
          <w:szCs w:val="20"/>
        </w:rPr>
      </w:pPr>
      <w:r w:rsidRPr="00081675">
        <w:rPr>
          <w:rFonts w:eastAsiaTheme="minorEastAsia"/>
          <w:sz w:val="20"/>
          <w:szCs w:val="20"/>
        </w:rPr>
        <w:t>(подпись)</w:t>
      </w:r>
    </w:p>
    <w:p w:rsidR="00C2283F" w:rsidRPr="00081675" w:rsidRDefault="00C2283F" w:rsidP="00C2283F">
      <w:pPr>
        <w:autoSpaceDE w:val="0"/>
        <w:autoSpaceDN w:val="0"/>
        <w:spacing w:before="120"/>
        <w:rPr>
          <w:rFonts w:eastAsiaTheme="minorEastAsia"/>
        </w:rPr>
      </w:pPr>
      <w:r w:rsidRPr="00081675">
        <w:rPr>
          <w:rFonts w:eastAsiaTheme="minorEastAsia"/>
        </w:rPr>
        <w:t xml:space="preserve">Пометка об отказе ознакомления с актом проверки:  </w:t>
      </w:r>
    </w:p>
    <w:p w:rsidR="00C2283F" w:rsidRPr="00081675" w:rsidRDefault="00C2283F" w:rsidP="00C2283F">
      <w:pPr>
        <w:pBdr>
          <w:top w:val="single" w:sz="4" w:space="1" w:color="auto"/>
        </w:pBdr>
        <w:autoSpaceDE w:val="0"/>
        <w:autoSpaceDN w:val="0"/>
        <w:ind w:left="5404"/>
        <w:jc w:val="center"/>
        <w:rPr>
          <w:rFonts w:eastAsiaTheme="minorEastAsia"/>
          <w:sz w:val="20"/>
          <w:szCs w:val="20"/>
        </w:rPr>
      </w:pPr>
      <w:r w:rsidRPr="00081675">
        <w:rPr>
          <w:rFonts w:eastAsiaTheme="minorEastAsia"/>
          <w:sz w:val="20"/>
          <w:szCs w:val="20"/>
        </w:rPr>
        <w:t>(подпись уполномоченного должностного лица (лиц), проводившего проверку)</w:t>
      </w:r>
    </w:p>
    <w:p w:rsidR="00C2283F" w:rsidRDefault="00C2283F" w:rsidP="00C2283F">
      <w:pPr>
        <w:autoSpaceDE w:val="0"/>
        <w:autoSpaceDN w:val="0"/>
        <w:spacing w:after="120"/>
        <w:jc w:val="right"/>
        <w:rPr>
          <w:rFonts w:eastAsiaTheme="minorEastAsia"/>
          <w:sz w:val="20"/>
          <w:szCs w:val="20"/>
        </w:rPr>
      </w:pPr>
    </w:p>
    <w:p w:rsidR="00C2283F" w:rsidRDefault="00C2283F" w:rsidP="00C2283F">
      <w:pPr>
        <w:autoSpaceDE w:val="0"/>
        <w:autoSpaceDN w:val="0"/>
        <w:spacing w:after="120"/>
        <w:jc w:val="right"/>
        <w:rPr>
          <w:rFonts w:eastAsiaTheme="minorEastAsia"/>
          <w:sz w:val="20"/>
          <w:szCs w:val="20"/>
        </w:rPr>
      </w:pPr>
    </w:p>
    <w:p w:rsidR="00C2283F" w:rsidRDefault="00C2283F" w:rsidP="00C2283F">
      <w:pPr>
        <w:autoSpaceDE w:val="0"/>
        <w:autoSpaceDN w:val="0"/>
        <w:spacing w:after="120"/>
        <w:jc w:val="right"/>
        <w:rPr>
          <w:rFonts w:eastAsiaTheme="minorEastAsia"/>
          <w:sz w:val="20"/>
          <w:szCs w:val="20"/>
        </w:rPr>
      </w:pPr>
    </w:p>
    <w:p w:rsidR="00C2283F" w:rsidRDefault="00C2283F" w:rsidP="00C2283F">
      <w:pPr>
        <w:autoSpaceDE w:val="0"/>
        <w:autoSpaceDN w:val="0"/>
        <w:spacing w:after="120"/>
        <w:jc w:val="right"/>
        <w:rPr>
          <w:rFonts w:eastAsiaTheme="minorEastAsia"/>
          <w:sz w:val="20"/>
          <w:szCs w:val="20"/>
        </w:rPr>
      </w:pPr>
    </w:p>
    <w:p w:rsidR="00C2283F" w:rsidRDefault="00C2283F" w:rsidP="00C2283F">
      <w:pPr>
        <w:autoSpaceDE w:val="0"/>
        <w:autoSpaceDN w:val="0"/>
        <w:spacing w:after="120"/>
        <w:jc w:val="right"/>
        <w:rPr>
          <w:rFonts w:eastAsiaTheme="minorEastAsia"/>
          <w:sz w:val="20"/>
          <w:szCs w:val="20"/>
        </w:rPr>
      </w:pPr>
    </w:p>
    <w:p w:rsidR="00C2283F" w:rsidRDefault="00C2283F" w:rsidP="00C2283F">
      <w:pPr>
        <w:autoSpaceDE w:val="0"/>
        <w:autoSpaceDN w:val="0"/>
        <w:spacing w:after="120"/>
        <w:jc w:val="right"/>
        <w:rPr>
          <w:rFonts w:eastAsiaTheme="minorEastAsia"/>
          <w:sz w:val="20"/>
          <w:szCs w:val="20"/>
        </w:rPr>
      </w:pPr>
    </w:p>
    <w:p w:rsidR="00C2283F" w:rsidRDefault="00C2283F" w:rsidP="00C2283F">
      <w:pPr>
        <w:autoSpaceDE w:val="0"/>
        <w:autoSpaceDN w:val="0"/>
        <w:spacing w:after="120"/>
        <w:jc w:val="right"/>
        <w:rPr>
          <w:rFonts w:eastAsiaTheme="minorEastAsia"/>
          <w:sz w:val="20"/>
          <w:szCs w:val="20"/>
        </w:rPr>
      </w:pPr>
    </w:p>
    <w:p w:rsidR="00C2283F" w:rsidRDefault="00C2283F" w:rsidP="00C2283F">
      <w:pPr>
        <w:autoSpaceDE w:val="0"/>
        <w:autoSpaceDN w:val="0"/>
        <w:spacing w:after="120"/>
        <w:jc w:val="right"/>
        <w:rPr>
          <w:rFonts w:eastAsiaTheme="minorEastAsia"/>
          <w:sz w:val="20"/>
          <w:szCs w:val="20"/>
        </w:rPr>
      </w:pPr>
    </w:p>
    <w:p w:rsidR="00C2283F" w:rsidRDefault="00C2283F" w:rsidP="00C2283F">
      <w:pPr>
        <w:autoSpaceDE w:val="0"/>
        <w:autoSpaceDN w:val="0"/>
        <w:spacing w:after="120"/>
        <w:jc w:val="right"/>
        <w:rPr>
          <w:rFonts w:eastAsiaTheme="minorEastAsia"/>
          <w:sz w:val="20"/>
          <w:szCs w:val="20"/>
        </w:rPr>
      </w:pPr>
    </w:p>
    <w:p w:rsidR="00C2283F" w:rsidRDefault="00C2283F" w:rsidP="00C2283F">
      <w:pPr>
        <w:autoSpaceDE w:val="0"/>
        <w:autoSpaceDN w:val="0"/>
        <w:spacing w:after="120"/>
        <w:jc w:val="right"/>
        <w:rPr>
          <w:rFonts w:eastAsiaTheme="minorEastAsia"/>
          <w:sz w:val="20"/>
          <w:szCs w:val="20"/>
        </w:rPr>
      </w:pPr>
    </w:p>
    <w:p w:rsidR="00C2283F" w:rsidRDefault="00C2283F" w:rsidP="00C2283F">
      <w:pPr>
        <w:autoSpaceDE w:val="0"/>
        <w:autoSpaceDN w:val="0"/>
        <w:spacing w:after="120"/>
        <w:jc w:val="right"/>
        <w:rPr>
          <w:rFonts w:eastAsiaTheme="minorEastAsia"/>
          <w:sz w:val="20"/>
          <w:szCs w:val="20"/>
        </w:rPr>
      </w:pPr>
    </w:p>
    <w:p w:rsidR="00C2283F" w:rsidRDefault="00C2283F" w:rsidP="00C2283F">
      <w:pPr>
        <w:autoSpaceDE w:val="0"/>
        <w:autoSpaceDN w:val="0"/>
        <w:spacing w:after="120"/>
        <w:jc w:val="right"/>
        <w:rPr>
          <w:rFonts w:eastAsiaTheme="minorEastAsia"/>
          <w:sz w:val="20"/>
          <w:szCs w:val="20"/>
        </w:rPr>
      </w:pPr>
    </w:p>
    <w:p w:rsidR="00C2283F" w:rsidRDefault="00C2283F" w:rsidP="00C2283F">
      <w:pPr>
        <w:autoSpaceDE w:val="0"/>
        <w:autoSpaceDN w:val="0"/>
        <w:spacing w:after="120"/>
        <w:jc w:val="right"/>
        <w:rPr>
          <w:rFonts w:eastAsiaTheme="minorEastAsia"/>
          <w:sz w:val="20"/>
          <w:szCs w:val="20"/>
        </w:rPr>
      </w:pPr>
    </w:p>
    <w:p w:rsidR="00C2283F" w:rsidRDefault="00C2283F" w:rsidP="00C2283F">
      <w:pPr>
        <w:autoSpaceDE w:val="0"/>
        <w:autoSpaceDN w:val="0"/>
        <w:spacing w:after="120"/>
        <w:jc w:val="right"/>
        <w:rPr>
          <w:rFonts w:eastAsiaTheme="minorEastAsia"/>
          <w:sz w:val="20"/>
          <w:szCs w:val="20"/>
        </w:rPr>
      </w:pPr>
    </w:p>
    <w:p w:rsidR="00C2283F" w:rsidRDefault="00C2283F" w:rsidP="00C2283F">
      <w:pPr>
        <w:autoSpaceDE w:val="0"/>
        <w:autoSpaceDN w:val="0"/>
        <w:spacing w:after="120"/>
        <w:jc w:val="right"/>
        <w:rPr>
          <w:rFonts w:eastAsiaTheme="minorEastAsia"/>
          <w:sz w:val="20"/>
          <w:szCs w:val="20"/>
        </w:rPr>
      </w:pPr>
    </w:p>
    <w:p w:rsidR="00C2283F" w:rsidRDefault="00C2283F" w:rsidP="00C2283F">
      <w:pPr>
        <w:autoSpaceDE w:val="0"/>
        <w:autoSpaceDN w:val="0"/>
        <w:spacing w:after="120"/>
        <w:jc w:val="right"/>
        <w:rPr>
          <w:rFonts w:eastAsiaTheme="minorEastAsia"/>
          <w:sz w:val="20"/>
          <w:szCs w:val="20"/>
        </w:rPr>
      </w:pPr>
    </w:p>
    <w:p w:rsidR="00C2283F" w:rsidRDefault="00C2283F" w:rsidP="00C2283F">
      <w:pPr>
        <w:autoSpaceDE w:val="0"/>
        <w:autoSpaceDN w:val="0"/>
        <w:spacing w:after="120"/>
        <w:jc w:val="right"/>
        <w:rPr>
          <w:rFonts w:eastAsiaTheme="minorEastAsia"/>
          <w:sz w:val="20"/>
          <w:szCs w:val="20"/>
        </w:rPr>
      </w:pPr>
    </w:p>
    <w:p w:rsidR="00C2283F" w:rsidRDefault="00C2283F" w:rsidP="00C2283F">
      <w:pPr>
        <w:autoSpaceDE w:val="0"/>
        <w:autoSpaceDN w:val="0"/>
        <w:spacing w:after="120"/>
        <w:jc w:val="right"/>
        <w:rPr>
          <w:rFonts w:eastAsiaTheme="minorEastAsia"/>
          <w:sz w:val="20"/>
          <w:szCs w:val="20"/>
        </w:rPr>
      </w:pPr>
    </w:p>
    <w:p w:rsidR="00C2283F" w:rsidRDefault="00C2283F" w:rsidP="00C2283F">
      <w:pPr>
        <w:autoSpaceDE w:val="0"/>
        <w:autoSpaceDN w:val="0"/>
        <w:spacing w:after="120"/>
        <w:jc w:val="right"/>
        <w:rPr>
          <w:rFonts w:eastAsiaTheme="minorEastAsia"/>
          <w:sz w:val="20"/>
          <w:szCs w:val="20"/>
        </w:rPr>
      </w:pPr>
    </w:p>
    <w:p w:rsidR="00C2283F" w:rsidRDefault="00C2283F" w:rsidP="00C2283F">
      <w:pPr>
        <w:autoSpaceDE w:val="0"/>
        <w:autoSpaceDN w:val="0"/>
        <w:spacing w:after="120"/>
        <w:jc w:val="right"/>
        <w:rPr>
          <w:rFonts w:eastAsiaTheme="minorEastAsia"/>
          <w:sz w:val="20"/>
          <w:szCs w:val="20"/>
        </w:rPr>
      </w:pPr>
    </w:p>
    <w:p w:rsidR="00C2283F" w:rsidRDefault="00C2283F" w:rsidP="00C2283F">
      <w:pPr>
        <w:autoSpaceDE w:val="0"/>
        <w:autoSpaceDN w:val="0"/>
        <w:spacing w:after="120"/>
        <w:jc w:val="right"/>
        <w:rPr>
          <w:rFonts w:eastAsiaTheme="minorEastAsia"/>
          <w:sz w:val="20"/>
          <w:szCs w:val="20"/>
        </w:rPr>
      </w:pPr>
    </w:p>
    <w:p w:rsidR="00C2283F" w:rsidRPr="00081675" w:rsidRDefault="00C2283F" w:rsidP="00C2283F">
      <w:pPr>
        <w:widowControl w:val="0"/>
        <w:autoSpaceDE w:val="0"/>
        <w:autoSpaceDN w:val="0"/>
        <w:adjustRightInd w:val="0"/>
        <w:ind w:left="6521"/>
        <w:outlineLvl w:val="1"/>
        <w:rPr>
          <w:sz w:val="20"/>
          <w:szCs w:val="20"/>
        </w:rPr>
      </w:pPr>
      <w:bookmarkStart w:id="19" w:name="Par366"/>
      <w:bookmarkStart w:id="20" w:name="_GoBack"/>
      <w:bookmarkEnd w:id="19"/>
      <w:bookmarkEnd w:id="20"/>
      <w:r w:rsidRPr="00081675">
        <w:rPr>
          <w:sz w:val="20"/>
          <w:szCs w:val="20"/>
        </w:rPr>
        <w:t xml:space="preserve">Приложение № </w:t>
      </w:r>
      <w:r>
        <w:rPr>
          <w:sz w:val="20"/>
          <w:szCs w:val="20"/>
        </w:rPr>
        <w:t>2</w:t>
      </w:r>
    </w:p>
    <w:p w:rsidR="00C2283F" w:rsidRPr="00081675" w:rsidRDefault="00C2283F" w:rsidP="00C2283F">
      <w:pPr>
        <w:widowControl w:val="0"/>
        <w:autoSpaceDE w:val="0"/>
        <w:autoSpaceDN w:val="0"/>
        <w:adjustRightInd w:val="0"/>
        <w:ind w:left="6521"/>
        <w:rPr>
          <w:sz w:val="20"/>
          <w:szCs w:val="20"/>
        </w:rPr>
      </w:pPr>
      <w:r w:rsidRPr="00081675">
        <w:rPr>
          <w:sz w:val="20"/>
          <w:szCs w:val="20"/>
        </w:rPr>
        <w:t>к Административному регламенту</w:t>
      </w:r>
    </w:p>
    <w:p w:rsidR="00C2283F" w:rsidRPr="00EF3254" w:rsidRDefault="00C2283F" w:rsidP="00C2283F">
      <w:pPr>
        <w:widowControl w:val="0"/>
        <w:autoSpaceDE w:val="0"/>
        <w:autoSpaceDN w:val="0"/>
        <w:adjustRightInd w:val="0"/>
        <w:ind w:left="6521"/>
        <w:rPr>
          <w:sz w:val="20"/>
          <w:szCs w:val="20"/>
        </w:rPr>
      </w:pPr>
      <w:r>
        <w:rPr>
          <w:sz w:val="20"/>
          <w:szCs w:val="20"/>
        </w:rPr>
        <w:t xml:space="preserve">исполнения </w:t>
      </w:r>
      <w:r w:rsidRPr="00081675">
        <w:rPr>
          <w:sz w:val="20"/>
          <w:szCs w:val="20"/>
        </w:rPr>
        <w:t>муниципальной функции</w:t>
      </w:r>
      <w:r>
        <w:rPr>
          <w:sz w:val="20"/>
          <w:szCs w:val="20"/>
        </w:rPr>
        <w:t xml:space="preserve"> «Осуществление</w:t>
      </w:r>
      <w:r w:rsidRPr="00081675">
        <w:rPr>
          <w:sz w:val="20"/>
          <w:szCs w:val="20"/>
        </w:rPr>
        <w:t xml:space="preserve"> муниципального</w:t>
      </w:r>
      <w:r>
        <w:rPr>
          <w:sz w:val="20"/>
          <w:szCs w:val="20"/>
        </w:rPr>
        <w:t xml:space="preserve"> </w:t>
      </w:r>
      <w:r w:rsidRPr="00081675">
        <w:rPr>
          <w:sz w:val="20"/>
          <w:szCs w:val="20"/>
        </w:rPr>
        <w:t>лесного контроля</w:t>
      </w:r>
      <w:r>
        <w:rPr>
          <w:sz w:val="20"/>
          <w:szCs w:val="20"/>
        </w:rPr>
        <w:t xml:space="preserve"> на территории муниципального образования «Каменский городской округ»</w:t>
      </w:r>
    </w:p>
    <w:p w:rsidR="00C2283F" w:rsidRDefault="00C2283F" w:rsidP="00C2283F">
      <w:pPr>
        <w:widowControl w:val="0"/>
        <w:autoSpaceDE w:val="0"/>
        <w:autoSpaceDN w:val="0"/>
        <w:adjustRightInd w:val="0"/>
        <w:jc w:val="right"/>
        <w:rPr>
          <w:sz w:val="28"/>
          <w:szCs w:val="28"/>
        </w:rPr>
      </w:pPr>
    </w:p>
    <w:p w:rsidR="00C2283F" w:rsidRDefault="00C2283F" w:rsidP="00C2283F">
      <w:pPr>
        <w:pStyle w:val="af1"/>
        <w:spacing w:before="0" w:beforeAutospacing="0" w:after="0" w:afterAutospacing="0"/>
        <w:jc w:val="center"/>
        <w:rPr>
          <w:sz w:val="28"/>
          <w:szCs w:val="28"/>
        </w:rPr>
      </w:pPr>
    </w:p>
    <w:p w:rsidR="00C2283F" w:rsidRPr="00DF3941" w:rsidRDefault="00C2283F" w:rsidP="00C2283F">
      <w:pPr>
        <w:pStyle w:val="af1"/>
        <w:spacing w:before="0" w:beforeAutospacing="0" w:after="0" w:afterAutospacing="0"/>
        <w:jc w:val="center"/>
      </w:pPr>
      <w:r w:rsidRPr="00DF3941">
        <w:rPr>
          <w:rStyle w:val="af2"/>
          <w:rFonts w:eastAsiaTheme="minorHAnsi"/>
        </w:rPr>
        <w:t>ПРЕДПИСАНИЕ</w:t>
      </w:r>
    </w:p>
    <w:p w:rsidR="00C2283F" w:rsidRPr="00DF3941" w:rsidRDefault="00C2283F" w:rsidP="00C2283F">
      <w:pPr>
        <w:pStyle w:val="af1"/>
        <w:spacing w:before="0" w:beforeAutospacing="0" w:after="0" w:afterAutospacing="0"/>
        <w:jc w:val="center"/>
      </w:pPr>
      <w:r w:rsidRPr="00DF3941">
        <w:rPr>
          <w:rStyle w:val="af2"/>
          <w:rFonts w:eastAsiaTheme="minorHAnsi"/>
        </w:rPr>
        <w:t xml:space="preserve">об устранении  нарушений лесного законодательства  </w:t>
      </w:r>
    </w:p>
    <w:p w:rsidR="00C2283F" w:rsidRPr="00DF3941" w:rsidRDefault="00C2283F" w:rsidP="00C2283F">
      <w:pPr>
        <w:pStyle w:val="af1"/>
        <w:spacing w:before="0" w:beforeAutospacing="0" w:after="0" w:afterAutospacing="0"/>
        <w:jc w:val="both"/>
      </w:pPr>
      <w:r w:rsidRPr="00DF3941">
        <w:t xml:space="preserve">    </w:t>
      </w:r>
    </w:p>
    <w:p w:rsidR="00C2283F" w:rsidRPr="00DF3941" w:rsidRDefault="00C2283F" w:rsidP="00C2283F">
      <w:pPr>
        <w:pStyle w:val="af1"/>
        <w:spacing w:before="0" w:beforeAutospacing="0" w:after="120" w:afterAutospacing="0"/>
        <w:jc w:val="both"/>
      </w:pPr>
      <w:r>
        <w:t>от «___»</w:t>
      </w:r>
      <w:r w:rsidRPr="00DF3941">
        <w:t xml:space="preserve"> ____________ 20__ г.                                                                     № _______</w:t>
      </w:r>
    </w:p>
    <w:p w:rsidR="00C2283F" w:rsidRPr="00DF3941" w:rsidRDefault="00C2283F" w:rsidP="00C2283F">
      <w:pPr>
        <w:pStyle w:val="af1"/>
        <w:spacing w:before="0" w:beforeAutospacing="0" w:after="120" w:afterAutospacing="0"/>
        <w:jc w:val="both"/>
      </w:pPr>
      <w:r>
        <w:t>время  «____» час. «____»</w:t>
      </w:r>
      <w:r w:rsidRPr="00DF3941">
        <w:t xml:space="preserve"> мин.                                                         </w:t>
      </w:r>
    </w:p>
    <w:p w:rsidR="00C2283F" w:rsidRPr="00DF3941" w:rsidRDefault="00C2283F" w:rsidP="00C2283F">
      <w:pPr>
        <w:pStyle w:val="af1"/>
        <w:spacing w:before="0" w:beforeAutospacing="0" w:after="0" w:afterAutospacing="0"/>
        <w:jc w:val="both"/>
      </w:pPr>
      <w:r>
        <w:t xml:space="preserve">Я, </w:t>
      </w:r>
      <w:r w:rsidRPr="00DF3941">
        <w:t>______________________</w:t>
      </w:r>
      <w:r>
        <w:t>_____________</w:t>
      </w:r>
      <w:r w:rsidRPr="00DF3941">
        <w:t>____________________</w:t>
      </w:r>
      <w:r>
        <w:t>____________</w:t>
      </w:r>
      <w:r w:rsidRPr="00DF3941">
        <w:t>__________</w:t>
      </w:r>
    </w:p>
    <w:p w:rsidR="00C2283F" w:rsidRPr="00412090" w:rsidRDefault="00C2283F" w:rsidP="00C2283F">
      <w:pPr>
        <w:pStyle w:val="af1"/>
        <w:spacing w:before="0" w:beforeAutospacing="0" w:after="120" w:afterAutospacing="0"/>
        <w:jc w:val="both"/>
        <w:rPr>
          <w:sz w:val="20"/>
          <w:szCs w:val="20"/>
        </w:rPr>
      </w:pPr>
      <w:r w:rsidRPr="00412090">
        <w:rPr>
          <w:sz w:val="20"/>
          <w:szCs w:val="20"/>
        </w:rPr>
        <w:t xml:space="preserve">                                                              </w:t>
      </w:r>
      <w:r>
        <w:rPr>
          <w:sz w:val="20"/>
          <w:szCs w:val="20"/>
        </w:rPr>
        <w:t xml:space="preserve">                 </w:t>
      </w:r>
      <w:r w:rsidRPr="00412090">
        <w:rPr>
          <w:sz w:val="20"/>
          <w:szCs w:val="20"/>
        </w:rPr>
        <w:t>(Ф.И.О., должность)</w:t>
      </w:r>
    </w:p>
    <w:p w:rsidR="00C2283F" w:rsidRPr="00DF3941" w:rsidRDefault="00C2283F" w:rsidP="00C2283F">
      <w:pPr>
        <w:pStyle w:val="af1"/>
        <w:spacing w:before="0" w:beforeAutospacing="0" w:after="120" w:afterAutospacing="0"/>
        <w:jc w:val="both"/>
      </w:pPr>
      <w:r>
        <w:t>н</w:t>
      </w:r>
      <w:r w:rsidRPr="00DF3941">
        <w:t>а основании Акта проверки  от</w:t>
      </w:r>
      <w:r>
        <w:t xml:space="preserve"> «___»_________20___ г.  № ________</w:t>
      </w:r>
    </w:p>
    <w:p w:rsidR="00C2283F" w:rsidRDefault="00C2283F" w:rsidP="00C2283F">
      <w:pPr>
        <w:pStyle w:val="af1"/>
        <w:spacing w:before="0" w:beforeAutospacing="0" w:after="120" w:afterAutospacing="0"/>
        <w:ind w:right="-142"/>
        <w:jc w:val="both"/>
        <w:rPr>
          <w:rStyle w:val="af2"/>
          <w:rFonts w:eastAsiaTheme="minorHAnsi"/>
          <w:b w:val="0"/>
        </w:rPr>
      </w:pPr>
      <w:r>
        <w:t>с</w:t>
      </w:r>
      <w:r w:rsidRPr="00DF3941">
        <w:t>  целью  устранения выявленных нарушений</w:t>
      </w:r>
      <w:r>
        <w:t xml:space="preserve"> </w:t>
      </w:r>
      <w:r>
        <w:rPr>
          <w:rStyle w:val="af2"/>
          <w:rFonts w:eastAsiaTheme="minorHAnsi"/>
        </w:rPr>
        <w:t xml:space="preserve">лесного </w:t>
      </w:r>
      <w:r w:rsidRPr="00DF3941">
        <w:rPr>
          <w:rStyle w:val="af2"/>
          <w:rFonts w:eastAsiaTheme="minorHAnsi"/>
        </w:rPr>
        <w:t>законодательства</w:t>
      </w:r>
    </w:p>
    <w:p w:rsidR="00C2283F" w:rsidRPr="00DF3941" w:rsidRDefault="00C2283F" w:rsidP="00C2283F">
      <w:pPr>
        <w:pStyle w:val="af1"/>
        <w:spacing w:before="0" w:beforeAutospacing="0" w:after="0" w:afterAutospacing="0"/>
        <w:ind w:right="-142"/>
        <w:jc w:val="both"/>
      </w:pPr>
      <w:r w:rsidRPr="00DF3941">
        <w:t>ПРЕДПИСЫВАЮ:_______________________________</w:t>
      </w:r>
      <w:r>
        <w:t>__________________</w:t>
      </w:r>
      <w:r w:rsidRPr="00DF3941">
        <w:t>______________</w:t>
      </w:r>
    </w:p>
    <w:p w:rsidR="00C2283F" w:rsidRPr="00CB45D0" w:rsidRDefault="00C2283F" w:rsidP="00C2283F">
      <w:pPr>
        <w:pStyle w:val="af1"/>
        <w:spacing w:before="0" w:beforeAutospacing="0" w:after="0" w:afterAutospacing="0"/>
        <w:jc w:val="center"/>
        <w:rPr>
          <w:sz w:val="20"/>
          <w:szCs w:val="20"/>
        </w:rPr>
      </w:pPr>
      <w:r>
        <w:rPr>
          <w:sz w:val="20"/>
          <w:szCs w:val="20"/>
        </w:rPr>
        <w:t xml:space="preserve">                           </w:t>
      </w:r>
      <w:r w:rsidRPr="00CB45D0">
        <w:rPr>
          <w:sz w:val="20"/>
          <w:szCs w:val="20"/>
        </w:rPr>
        <w:t>(наименование юридического лица,</w:t>
      </w:r>
      <w:r>
        <w:rPr>
          <w:sz w:val="20"/>
          <w:szCs w:val="20"/>
        </w:rPr>
        <w:t xml:space="preserve"> </w:t>
      </w:r>
      <w:r w:rsidRPr="00CB45D0">
        <w:rPr>
          <w:sz w:val="20"/>
          <w:szCs w:val="20"/>
        </w:rPr>
        <w:t>Ф</w:t>
      </w:r>
      <w:r>
        <w:rPr>
          <w:sz w:val="20"/>
          <w:szCs w:val="20"/>
        </w:rPr>
        <w:t>.</w:t>
      </w:r>
      <w:r w:rsidRPr="00CB45D0">
        <w:rPr>
          <w:sz w:val="20"/>
          <w:szCs w:val="20"/>
        </w:rPr>
        <w:t>И</w:t>
      </w:r>
      <w:r>
        <w:rPr>
          <w:sz w:val="20"/>
          <w:szCs w:val="20"/>
        </w:rPr>
        <w:t>.</w:t>
      </w:r>
      <w:r w:rsidRPr="00CB45D0">
        <w:rPr>
          <w:sz w:val="20"/>
          <w:szCs w:val="20"/>
        </w:rPr>
        <w:t>О</w:t>
      </w:r>
      <w:r>
        <w:rPr>
          <w:sz w:val="20"/>
          <w:szCs w:val="20"/>
        </w:rPr>
        <w:t>.</w:t>
      </w:r>
      <w:r w:rsidRPr="00CB45D0">
        <w:rPr>
          <w:sz w:val="20"/>
          <w:szCs w:val="20"/>
        </w:rPr>
        <w:t xml:space="preserve"> физического лица, которому выдается предписание)</w:t>
      </w:r>
    </w:p>
    <w:p w:rsidR="00C2283F" w:rsidRPr="00CB45D0" w:rsidRDefault="00C2283F" w:rsidP="00C2283F">
      <w:pPr>
        <w:pStyle w:val="af1"/>
        <w:spacing w:before="120" w:beforeAutospacing="0" w:after="0" w:afterAutospacing="0"/>
        <w:jc w:val="both"/>
      </w:pPr>
      <w:r w:rsidRPr="00CB45D0">
        <w:t>осуществить следующие мероприятия по устранению выявленных нарушений:</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593"/>
        <w:gridCol w:w="5598"/>
        <w:gridCol w:w="1552"/>
        <w:gridCol w:w="1911"/>
      </w:tblGrid>
      <w:tr w:rsidR="00C2283F" w:rsidRPr="00DF3941" w:rsidTr="004B4968">
        <w:trPr>
          <w:tblCellSpacing w:w="0" w:type="dxa"/>
          <w:jc w:val="center"/>
        </w:trPr>
        <w:tc>
          <w:tcPr>
            <w:tcW w:w="593" w:type="dxa"/>
            <w:vAlign w:val="center"/>
          </w:tcPr>
          <w:p w:rsidR="00C2283F" w:rsidRPr="00DF3941" w:rsidRDefault="00C2283F" w:rsidP="004B4968">
            <w:pPr>
              <w:pStyle w:val="af1"/>
              <w:spacing w:before="0" w:beforeAutospacing="0" w:after="0" w:afterAutospacing="0"/>
              <w:jc w:val="center"/>
            </w:pPr>
            <w:r w:rsidRPr="00DF3941">
              <w:t>№ п/п</w:t>
            </w:r>
          </w:p>
        </w:tc>
        <w:tc>
          <w:tcPr>
            <w:tcW w:w="5598" w:type="dxa"/>
            <w:vAlign w:val="center"/>
          </w:tcPr>
          <w:p w:rsidR="00C2283F" w:rsidRPr="00DF3941" w:rsidRDefault="00C2283F" w:rsidP="004B4968">
            <w:pPr>
              <w:pStyle w:val="af1"/>
              <w:spacing w:before="0" w:beforeAutospacing="0" w:after="0" w:afterAutospacing="0"/>
              <w:jc w:val="center"/>
            </w:pPr>
            <w:r w:rsidRPr="00EF3254">
              <w:t xml:space="preserve">Содержание </w:t>
            </w:r>
            <w:r w:rsidRPr="00412090">
              <w:t xml:space="preserve">предписания </w:t>
            </w:r>
            <w:hyperlink w:anchor="Par47" w:history="1">
              <w:r w:rsidRPr="00412090">
                <w:t>&lt;*&gt;</w:t>
              </w:r>
            </w:hyperlink>
          </w:p>
        </w:tc>
        <w:tc>
          <w:tcPr>
            <w:tcW w:w="1552" w:type="dxa"/>
            <w:vAlign w:val="center"/>
          </w:tcPr>
          <w:p w:rsidR="00C2283F" w:rsidRPr="00DF3941" w:rsidRDefault="00C2283F" w:rsidP="004B4968">
            <w:pPr>
              <w:pStyle w:val="af1"/>
              <w:spacing w:before="0" w:beforeAutospacing="0" w:after="0" w:afterAutospacing="0"/>
              <w:jc w:val="center"/>
            </w:pPr>
            <w:r w:rsidRPr="00DF3941">
              <w:t>Сроки исполнения</w:t>
            </w:r>
          </w:p>
        </w:tc>
        <w:tc>
          <w:tcPr>
            <w:tcW w:w="1911" w:type="dxa"/>
            <w:vAlign w:val="center"/>
          </w:tcPr>
          <w:p w:rsidR="00C2283F" w:rsidRPr="00DF3941" w:rsidRDefault="00C2283F" w:rsidP="004B4968">
            <w:pPr>
              <w:pStyle w:val="af1"/>
              <w:spacing w:before="0" w:beforeAutospacing="0" w:after="0" w:afterAutospacing="0"/>
              <w:jc w:val="center"/>
            </w:pPr>
            <w:r w:rsidRPr="00EF3254">
              <w:t>Основание (ссылка на нормативный правовой акт)</w:t>
            </w:r>
          </w:p>
        </w:tc>
      </w:tr>
      <w:tr w:rsidR="00C2283F" w:rsidRPr="00DF3941" w:rsidTr="004B4968">
        <w:trPr>
          <w:tblCellSpacing w:w="0" w:type="dxa"/>
          <w:jc w:val="center"/>
        </w:trPr>
        <w:tc>
          <w:tcPr>
            <w:tcW w:w="593" w:type="dxa"/>
          </w:tcPr>
          <w:p w:rsidR="00C2283F" w:rsidRPr="00DF3941" w:rsidRDefault="00C2283F" w:rsidP="004B4968">
            <w:pPr>
              <w:pStyle w:val="af1"/>
              <w:spacing w:before="0" w:beforeAutospacing="0" w:after="0" w:afterAutospacing="0"/>
              <w:jc w:val="both"/>
            </w:pPr>
            <w:r w:rsidRPr="00DF3941">
              <w:t> </w:t>
            </w:r>
          </w:p>
        </w:tc>
        <w:tc>
          <w:tcPr>
            <w:tcW w:w="5598" w:type="dxa"/>
          </w:tcPr>
          <w:p w:rsidR="00C2283F" w:rsidRPr="00DF3941" w:rsidRDefault="00C2283F" w:rsidP="004B4968">
            <w:pPr>
              <w:pStyle w:val="af1"/>
              <w:spacing w:before="0" w:beforeAutospacing="0" w:after="0" w:afterAutospacing="0"/>
              <w:jc w:val="center"/>
            </w:pPr>
          </w:p>
        </w:tc>
        <w:tc>
          <w:tcPr>
            <w:tcW w:w="1552" w:type="dxa"/>
          </w:tcPr>
          <w:p w:rsidR="00C2283F" w:rsidRPr="00DF3941" w:rsidRDefault="00C2283F" w:rsidP="004B4968">
            <w:pPr>
              <w:pStyle w:val="af1"/>
              <w:spacing w:before="0" w:beforeAutospacing="0" w:after="0" w:afterAutospacing="0"/>
              <w:jc w:val="both"/>
            </w:pPr>
            <w:r w:rsidRPr="00DF3941">
              <w:t> </w:t>
            </w:r>
          </w:p>
        </w:tc>
        <w:tc>
          <w:tcPr>
            <w:tcW w:w="1911" w:type="dxa"/>
          </w:tcPr>
          <w:p w:rsidR="00C2283F" w:rsidRPr="00DF3941" w:rsidRDefault="00C2283F" w:rsidP="004B4968">
            <w:pPr>
              <w:pStyle w:val="af1"/>
              <w:spacing w:before="0" w:beforeAutospacing="0" w:after="0" w:afterAutospacing="0"/>
              <w:jc w:val="both"/>
            </w:pPr>
            <w:r w:rsidRPr="00DF3941">
              <w:t> </w:t>
            </w:r>
          </w:p>
        </w:tc>
      </w:tr>
      <w:tr w:rsidR="00C2283F" w:rsidRPr="00DF3941" w:rsidTr="004B4968">
        <w:trPr>
          <w:tblCellSpacing w:w="0" w:type="dxa"/>
          <w:jc w:val="center"/>
        </w:trPr>
        <w:tc>
          <w:tcPr>
            <w:tcW w:w="593" w:type="dxa"/>
          </w:tcPr>
          <w:p w:rsidR="00C2283F" w:rsidRPr="00DF3941" w:rsidRDefault="00C2283F" w:rsidP="004B4968">
            <w:pPr>
              <w:pStyle w:val="af1"/>
              <w:spacing w:before="0" w:beforeAutospacing="0" w:after="0" w:afterAutospacing="0"/>
              <w:jc w:val="both"/>
            </w:pPr>
            <w:r w:rsidRPr="00DF3941">
              <w:t> </w:t>
            </w:r>
          </w:p>
        </w:tc>
        <w:tc>
          <w:tcPr>
            <w:tcW w:w="5598" w:type="dxa"/>
          </w:tcPr>
          <w:p w:rsidR="00C2283F" w:rsidRPr="00DF3941" w:rsidRDefault="00C2283F" w:rsidP="004B4968">
            <w:pPr>
              <w:pStyle w:val="af1"/>
              <w:spacing w:before="0" w:beforeAutospacing="0" w:after="0" w:afterAutospacing="0"/>
              <w:jc w:val="center"/>
            </w:pPr>
          </w:p>
        </w:tc>
        <w:tc>
          <w:tcPr>
            <w:tcW w:w="1552" w:type="dxa"/>
          </w:tcPr>
          <w:p w:rsidR="00C2283F" w:rsidRPr="00DF3941" w:rsidRDefault="00C2283F" w:rsidP="004B4968">
            <w:pPr>
              <w:pStyle w:val="af1"/>
              <w:spacing w:before="0" w:beforeAutospacing="0" w:after="0" w:afterAutospacing="0"/>
              <w:jc w:val="both"/>
            </w:pPr>
            <w:r w:rsidRPr="00DF3941">
              <w:t> </w:t>
            </w:r>
          </w:p>
        </w:tc>
        <w:tc>
          <w:tcPr>
            <w:tcW w:w="1911" w:type="dxa"/>
          </w:tcPr>
          <w:p w:rsidR="00C2283F" w:rsidRPr="00DF3941" w:rsidRDefault="00C2283F" w:rsidP="004B4968">
            <w:pPr>
              <w:pStyle w:val="af1"/>
              <w:spacing w:before="0" w:beforeAutospacing="0" w:after="0" w:afterAutospacing="0"/>
              <w:jc w:val="both"/>
            </w:pPr>
            <w:r w:rsidRPr="00DF3941">
              <w:t> </w:t>
            </w:r>
          </w:p>
        </w:tc>
      </w:tr>
      <w:tr w:rsidR="00C2283F" w:rsidRPr="00DF3941" w:rsidTr="004B4968">
        <w:trPr>
          <w:tblCellSpacing w:w="0" w:type="dxa"/>
          <w:jc w:val="center"/>
        </w:trPr>
        <w:tc>
          <w:tcPr>
            <w:tcW w:w="593" w:type="dxa"/>
          </w:tcPr>
          <w:p w:rsidR="00C2283F" w:rsidRPr="00DF3941" w:rsidRDefault="00C2283F" w:rsidP="004B4968">
            <w:pPr>
              <w:pStyle w:val="af1"/>
              <w:spacing w:before="0" w:beforeAutospacing="0" w:after="0" w:afterAutospacing="0"/>
              <w:jc w:val="both"/>
            </w:pPr>
          </w:p>
        </w:tc>
        <w:tc>
          <w:tcPr>
            <w:tcW w:w="5598" w:type="dxa"/>
          </w:tcPr>
          <w:p w:rsidR="00C2283F" w:rsidRPr="00DF3941" w:rsidRDefault="00C2283F" w:rsidP="004B4968">
            <w:pPr>
              <w:pStyle w:val="af1"/>
              <w:spacing w:before="0" w:beforeAutospacing="0" w:after="0" w:afterAutospacing="0"/>
              <w:jc w:val="center"/>
            </w:pPr>
          </w:p>
        </w:tc>
        <w:tc>
          <w:tcPr>
            <w:tcW w:w="1552" w:type="dxa"/>
          </w:tcPr>
          <w:p w:rsidR="00C2283F" w:rsidRPr="00DF3941" w:rsidRDefault="00C2283F" w:rsidP="004B4968">
            <w:pPr>
              <w:pStyle w:val="af1"/>
              <w:spacing w:before="0" w:beforeAutospacing="0" w:after="0" w:afterAutospacing="0"/>
              <w:jc w:val="both"/>
            </w:pPr>
          </w:p>
        </w:tc>
        <w:tc>
          <w:tcPr>
            <w:tcW w:w="1911" w:type="dxa"/>
          </w:tcPr>
          <w:p w:rsidR="00C2283F" w:rsidRPr="00DF3941" w:rsidRDefault="00C2283F" w:rsidP="004B4968">
            <w:pPr>
              <w:pStyle w:val="af1"/>
              <w:spacing w:before="0" w:beforeAutospacing="0" w:after="0" w:afterAutospacing="0"/>
              <w:jc w:val="both"/>
            </w:pPr>
          </w:p>
        </w:tc>
      </w:tr>
    </w:tbl>
    <w:p w:rsidR="00C2283F" w:rsidRPr="00EF3254" w:rsidRDefault="00C2283F" w:rsidP="00C2283F">
      <w:pPr>
        <w:widowControl w:val="0"/>
        <w:autoSpaceDE w:val="0"/>
        <w:autoSpaceDN w:val="0"/>
        <w:adjustRightInd w:val="0"/>
        <w:jc w:val="both"/>
      </w:pPr>
      <w:r w:rsidRPr="00EF3254">
        <w:t>&lt;*&gt; Указываются конкретные мероприятия, которые должно выполнить лицо, в отношении которого проведена проверка.</w:t>
      </w:r>
    </w:p>
    <w:p w:rsidR="00C2283F" w:rsidRPr="00EF3254" w:rsidRDefault="00C2283F" w:rsidP="00C2283F">
      <w:pPr>
        <w:widowControl w:val="0"/>
        <w:autoSpaceDE w:val="0"/>
        <w:autoSpaceDN w:val="0"/>
        <w:adjustRightInd w:val="0"/>
        <w:jc w:val="both"/>
      </w:pPr>
      <w:r w:rsidRPr="00EF3254">
        <w:t>Предписание может быть обжаловано в порядке, установленном законодательством. Обжалование не приостанавливает исполнение настоящего предписания.</w:t>
      </w:r>
    </w:p>
    <w:p w:rsidR="00C2283F" w:rsidRPr="00DF3941" w:rsidRDefault="00C2283F" w:rsidP="00C2283F">
      <w:pPr>
        <w:pStyle w:val="af1"/>
        <w:spacing w:before="0" w:beforeAutospacing="0" w:after="0" w:afterAutospacing="0"/>
        <w:jc w:val="both"/>
      </w:pPr>
      <w:r w:rsidRPr="00DF3941">
        <w:t>О результатах исполнения настоящ</w:t>
      </w:r>
      <w:r>
        <w:t>его предписания сообщить до «__</w:t>
      </w:r>
      <w:r w:rsidRPr="00DF3941">
        <w:t>_»</w:t>
      </w:r>
      <w:r>
        <w:t xml:space="preserve"> </w:t>
      </w:r>
      <w:r w:rsidRPr="00DF3941">
        <w:t>___________20___</w:t>
      </w:r>
      <w:r>
        <w:t>г.  в Администрацию МО «</w:t>
      </w:r>
      <w:r w:rsidRPr="00DF3941">
        <w:t>Каменский городской округ» по адресу: г. Каменск-Уральский, пр. Победы, д. 38а, тел.</w:t>
      </w:r>
      <w:r>
        <w:t>:</w:t>
      </w:r>
      <w:r w:rsidRPr="00DF3941">
        <w:t xml:space="preserve"> </w:t>
      </w:r>
      <w:r>
        <w:t xml:space="preserve">8 (3439) </w:t>
      </w:r>
      <w:r w:rsidRPr="00DF3941">
        <w:t>34-35-55.</w:t>
      </w:r>
    </w:p>
    <w:p w:rsidR="00C2283F" w:rsidRPr="00DF3941" w:rsidRDefault="00C2283F" w:rsidP="00C2283F">
      <w:pPr>
        <w:pStyle w:val="af1"/>
        <w:spacing w:before="0" w:beforeAutospacing="0" w:after="0" w:afterAutospacing="0"/>
        <w:jc w:val="both"/>
      </w:pPr>
      <w:r w:rsidRPr="00DF3941">
        <w:t>При неисполнении настоящего предписания нарушитель будет привлечен к административной ответственности в соответствии с</w:t>
      </w:r>
      <w:r>
        <w:t xml:space="preserve"> з</w:t>
      </w:r>
      <w:r w:rsidRPr="00DF3941">
        <w:t>аконодательством</w:t>
      </w:r>
      <w:r>
        <w:t xml:space="preserve"> </w:t>
      </w:r>
      <w:r w:rsidRPr="00DD1F3D">
        <w:t>Российской Федерации</w:t>
      </w:r>
      <w:r w:rsidRPr="00DF3941">
        <w:t>.</w:t>
      </w:r>
    </w:p>
    <w:p w:rsidR="00C2283F" w:rsidRPr="00DF3941" w:rsidRDefault="00C2283F" w:rsidP="00C2283F">
      <w:pPr>
        <w:pStyle w:val="af1"/>
        <w:spacing w:before="0" w:beforeAutospacing="0" w:after="0" w:afterAutospacing="0"/>
        <w:jc w:val="both"/>
      </w:pPr>
      <w:r w:rsidRPr="00DF3941">
        <w:t>Предписание выдал: __________________________________________</w:t>
      </w:r>
      <w:r>
        <w:t>____________</w:t>
      </w:r>
      <w:r w:rsidRPr="00DF3941">
        <w:t>________</w:t>
      </w:r>
    </w:p>
    <w:p w:rsidR="00C2283F" w:rsidRPr="00327BC6" w:rsidRDefault="00C2283F" w:rsidP="00C2283F">
      <w:pPr>
        <w:pStyle w:val="af1"/>
        <w:spacing w:before="0" w:beforeAutospacing="0" w:after="0" w:afterAutospacing="0"/>
        <w:ind w:left="4111"/>
        <w:jc w:val="both"/>
        <w:rPr>
          <w:sz w:val="20"/>
          <w:szCs w:val="20"/>
        </w:rPr>
      </w:pPr>
      <w:r w:rsidRPr="00327BC6">
        <w:rPr>
          <w:sz w:val="20"/>
          <w:szCs w:val="20"/>
        </w:rPr>
        <w:t>(должность, Ф.И.О., подпись</w:t>
      </w:r>
      <w:r>
        <w:rPr>
          <w:sz w:val="20"/>
          <w:szCs w:val="20"/>
        </w:rPr>
        <w:t xml:space="preserve">, </w:t>
      </w:r>
      <w:r w:rsidRPr="00327BC6">
        <w:rPr>
          <w:sz w:val="20"/>
          <w:szCs w:val="20"/>
        </w:rPr>
        <w:t>дата)</w:t>
      </w:r>
    </w:p>
    <w:p w:rsidR="00C2283F" w:rsidRPr="00DF3941" w:rsidRDefault="00C2283F" w:rsidP="00C2283F">
      <w:pPr>
        <w:pStyle w:val="af1"/>
        <w:spacing w:before="0" w:beforeAutospacing="0" w:after="0" w:afterAutospacing="0"/>
        <w:jc w:val="both"/>
      </w:pPr>
      <w:r w:rsidRPr="00DF3941">
        <w:t>Предписание получил: ____________________________________________</w:t>
      </w:r>
      <w:r>
        <w:t>____________</w:t>
      </w:r>
      <w:r w:rsidRPr="00DF3941">
        <w:t>____</w:t>
      </w:r>
    </w:p>
    <w:p w:rsidR="00C2283F" w:rsidRDefault="00C2283F" w:rsidP="00C2283F">
      <w:pPr>
        <w:widowControl w:val="0"/>
        <w:autoSpaceDE w:val="0"/>
        <w:autoSpaceDN w:val="0"/>
        <w:adjustRightInd w:val="0"/>
        <w:ind w:left="4111"/>
        <w:rPr>
          <w:sz w:val="20"/>
          <w:szCs w:val="20"/>
        </w:rPr>
      </w:pPr>
      <w:r w:rsidRPr="00327BC6">
        <w:rPr>
          <w:sz w:val="20"/>
          <w:szCs w:val="20"/>
        </w:rPr>
        <w:t>(должность, Ф.И.О., подпись, дата)</w:t>
      </w:r>
    </w:p>
    <w:sectPr w:rsidR="00C2283F" w:rsidSect="00D11D75">
      <w:pgSz w:w="11906" w:h="16838" w:code="9"/>
      <w:pgMar w:top="567"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94B17"/>
    <w:multiLevelType w:val="hybridMultilevel"/>
    <w:tmpl w:val="D1042654"/>
    <w:lvl w:ilvl="0" w:tplc="A44EC3D8">
      <w:start w:val="1"/>
      <w:numFmt w:val="decimal"/>
      <w:lvlText w:val="%1."/>
      <w:lvlJc w:val="left"/>
      <w:pPr>
        <w:tabs>
          <w:tab w:val="num" w:pos="900"/>
        </w:tabs>
        <w:ind w:left="900" w:hanging="5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E493F6B"/>
    <w:multiLevelType w:val="hybridMultilevel"/>
    <w:tmpl w:val="CDC814BE"/>
    <w:lvl w:ilvl="0" w:tplc="2A28B900">
      <w:start w:val="1"/>
      <w:numFmt w:val="decimal"/>
      <w:lvlText w:val="%1."/>
      <w:lvlJc w:val="left"/>
      <w:pPr>
        <w:tabs>
          <w:tab w:val="num" w:pos="1065"/>
        </w:tabs>
        <w:ind w:left="1065" w:hanging="705"/>
      </w:pPr>
      <w:rPr>
        <w:rFonts w:hint="default"/>
        <w:sz w:val="24"/>
      </w:rPr>
    </w:lvl>
    <w:lvl w:ilvl="1" w:tplc="DB028FA8">
      <w:numFmt w:val="none"/>
      <w:lvlText w:val=""/>
      <w:lvlJc w:val="left"/>
      <w:pPr>
        <w:tabs>
          <w:tab w:val="num" w:pos="360"/>
        </w:tabs>
      </w:pPr>
    </w:lvl>
    <w:lvl w:ilvl="2" w:tplc="861A2BA6">
      <w:numFmt w:val="none"/>
      <w:lvlText w:val=""/>
      <w:lvlJc w:val="left"/>
      <w:pPr>
        <w:tabs>
          <w:tab w:val="num" w:pos="360"/>
        </w:tabs>
      </w:pPr>
    </w:lvl>
    <w:lvl w:ilvl="3" w:tplc="CC043110">
      <w:numFmt w:val="none"/>
      <w:lvlText w:val=""/>
      <w:lvlJc w:val="left"/>
      <w:pPr>
        <w:tabs>
          <w:tab w:val="num" w:pos="360"/>
        </w:tabs>
      </w:pPr>
    </w:lvl>
    <w:lvl w:ilvl="4" w:tplc="7D88413C">
      <w:numFmt w:val="none"/>
      <w:lvlText w:val=""/>
      <w:lvlJc w:val="left"/>
      <w:pPr>
        <w:tabs>
          <w:tab w:val="num" w:pos="360"/>
        </w:tabs>
      </w:pPr>
    </w:lvl>
    <w:lvl w:ilvl="5" w:tplc="E4784CC2">
      <w:numFmt w:val="none"/>
      <w:lvlText w:val=""/>
      <w:lvlJc w:val="left"/>
      <w:pPr>
        <w:tabs>
          <w:tab w:val="num" w:pos="360"/>
        </w:tabs>
      </w:pPr>
    </w:lvl>
    <w:lvl w:ilvl="6" w:tplc="3C7EFF3C">
      <w:numFmt w:val="none"/>
      <w:lvlText w:val=""/>
      <w:lvlJc w:val="left"/>
      <w:pPr>
        <w:tabs>
          <w:tab w:val="num" w:pos="360"/>
        </w:tabs>
      </w:pPr>
    </w:lvl>
    <w:lvl w:ilvl="7" w:tplc="6682118A">
      <w:numFmt w:val="none"/>
      <w:lvlText w:val=""/>
      <w:lvlJc w:val="left"/>
      <w:pPr>
        <w:tabs>
          <w:tab w:val="num" w:pos="360"/>
        </w:tabs>
      </w:pPr>
    </w:lvl>
    <w:lvl w:ilvl="8" w:tplc="4C245504">
      <w:numFmt w:val="none"/>
      <w:lvlText w:val=""/>
      <w:lvlJc w:val="left"/>
      <w:pPr>
        <w:tabs>
          <w:tab w:val="num" w:pos="360"/>
        </w:tabs>
      </w:pPr>
    </w:lvl>
  </w:abstractNum>
  <w:abstractNum w:abstractNumId="2">
    <w:nsid w:val="313910A3"/>
    <w:multiLevelType w:val="hybridMultilevel"/>
    <w:tmpl w:val="A72E3BAE"/>
    <w:lvl w:ilvl="0" w:tplc="0D3ABC9E">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
    <w:nsid w:val="35F35F9C"/>
    <w:multiLevelType w:val="hybridMultilevel"/>
    <w:tmpl w:val="DA765ED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BF36D78"/>
    <w:multiLevelType w:val="hybridMultilevel"/>
    <w:tmpl w:val="1534B6E6"/>
    <w:lvl w:ilvl="0" w:tplc="2D12874A">
      <w:start w:val="1"/>
      <w:numFmt w:val="decimal"/>
      <w:lvlText w:val="%1."/>
      <w:lvlJc w:val="left"/>
      <w:pPr>
        <w:tabs>
          <w:tab w:val="num" w:pos="720"/>
        </w:tabs>
        <w:ind w:left="720" w:hanging="360"/>
      </w:pPr>
      <w:rPr>
        <w:rFonts w:hint="default"/>
      </w:rPr>
    </w:lvl>
    <w:lvl w:ilvl="1" w:tplc="C9F06FC0">
      <w:numFmt w:val="none"/>
      <w:lvlText w:val=""/>
      <w:lvlJc w:val="left"/>
      <w:pPr>
        <w:tabs>
          <w:tab w:val="num" w:pos="360"/>
        </w:tabs>
      </w:pPr>
    </w:lvl>
    <w:lvl w:ilvl="2" w:tplc="744046FE">
      <w:numFmt w:val="none"/>
      <w:lvlText w:val=""/>
      <w:lvlJc w:val="left"/>
      <w:pPr>
        <w:tabs>
          <w:tab w:val="num" w:pos="360"/>
        </w:tabs>
      </w:pPr>
    </w:lvl>
    <w:lvl w:ilvl="3" w:tplc="EBBC34FE">
      <w:numFmt w:val="none"/>
      <w:lvlText w:val=""/>
      <w:lvlJc w:val="left"/>
      <w:pPr>
        <w:tabs>
          <w:tab w:val="num" w:pos="360"/>
        </w:tabs>
      </w:pPr>
    </w:lvl>
    <w:lvl w:ilvl="4" w:tplc="62BC375C">
      <w:numFmt w:val="none"/>
      <w:lvlText w:val=""/>
      <w:lvlJc w:val="left"/>
      <w:pPr>
        <w:tabs>
          <w:tab w:val="num" w:pos="360"/>
        </w:tabs>
      </w:pPr>
    </w:lvl>
    <w:lvl w:ilvl="5" w:tplc="30B4D3D6">
      <w:numFmt w:val="none"/>
      <w:lvlText w:val=""/>
      <w:lvlJc w:val="left"/>
      <w:pPr>
        <w:tabs>
          <w:tab w:val="num" w:pos="360"/>
        </w:tabs>
      </w:pPr>
    </w:lvl>
    <w:lvl w:ilvl="6" w:tplc="47AAA6AC">
      <w:numFmt w:val="none"/>
      <w:lvlText w:val=""/>
      <w:lvlJc w:val="left"/>
      <w:pPr>
        <w:tabs>
          <w:tab w:val="num" w:pos="360"/>
        </w:tabs>
      </w:pPr>
    </w:lvl>
    <w:lvl w:ilvl="7" w:tplc="9A1825E4">
      <w:numFmt w:val="none"/>
      <w:lvlText w:val=""/>
      <w:lvlJc w:val="left"/>
      <w:pPr>
        <w:tabs>
          <w:tab w:val="num" w:pos="360"/>
        </w:tabs>
      </w:pPr>
    </w:lvl>
    <w:lvl w:ilvl="8" w:tplc="15D029BE">
      <w:numFmt w:val="none"/>
      <w:lvlText w:val=""/>
      <w:lvlJc w:val="left"/>
      <w:pPr>
        <w:tabs>
          <w:tab w:val="num" w:pos="360"/>
        </w:tabs>
      </w:pPr>
    </w:lvl>
  </w:abstractNum>
  <w:abstractNum w:abstractNumId="5">
    <w:nsid w:val="4EC77D4A"/>
    <w:multiLevelType w:val="hybridMultilevel"/>
    <w:tmpl w:val="ABF09ACE"/>
    <w:lvl w:ilvl="0" w:tplc="7AFEDB6E">
      <w:start w:val="1"/>
      <w:numFmt w:val="decimal"/>
      <w:lvlText w:val="%1."/>
      <w:lvlJc w:val="left"/>
      <w:pPr>
        <w:tabs>
          <w:tab w:val="num" w:pos="1065"/>
        </w:tabs>
        <w:ind w:left="1065" w:hanging="360"/>
      </w:pPr>
      <w:rPr>
        <w:rFonts w:hint="default"/>
      </w:rPr>
    </w:lvl>
    <w:lvl w:ilvl="1" w:tplc="C302C126">
      <w:numFmt w:val="none"/>
      <w:lvlText w:val=""/>
      <w:lvlJc w:val="left"/>
      <w:pPr>
        <w:tabs>
          <w:tab w:val="num" w:pos="360"/>
        </w:tabs>
      </w:pPr>
    </w:lvl>
    <w:lvl w:ilvl="2" w:tplc="42F4E1A6">
      <w:numFmt w:val="none"/>
      <w:lvlText w:val=""/>
      <w:lvlJc w:val="left"/>
      <w:pPr>
        <w:tabs>
          <w:tab w:val="num" w:pos="360"/>
        </w:tabs>
      </w:pPr>
    </w:lvl>
    <w:lvl w:ilvl="3" w:tplc="2B12D43C">
      <w:numFmt w:val="none"/>
      <w:lvlText w:val=""/>
      <w:lvlJc w:val="left"/>
      <w:pPr>
        <w:tabs>
          <w:tab w:val="num" w:pos="360"/>
        </w:tabs>
      </w:pPr>
    </w:lvl>
    <w:lvl w:ilvl="4" w:tplc="A118C5AA">
      <w:numFmt w:val="none"/>
      <w:lvlText w:val=""/>
      <w:lvlJc w:val="left"/>
      <w:pPr>
        <w:tabs>
          <w:tab w:val="num" w:pos="360"/>
        </w:tabs>
      </w:pPr>
    </w:lvl>
    <w:lvl w:ilvl="5" w:tplc="8B443796">
      <w:numFmt w:val="none"/>
      <w:lvlText w:val=""/>
      <w:lvlJc w:val="left"/>
      <w:pPr>
        <w:tabs>
          <w:tab w:val="num" w:pos="360"/>
        </w:tabs>
      </w:pPr>
    </w:lvl>
    <w:lvl w:ilvl="6" w:tplc="E690AA4A">
      <w:numFmt w:val="none"/>
      <w:lvlText w:val=""/>
      <w:lvlJc w:val="left"/>
      <w:pPr>
        <w:tabs>
          <w:tab w:val="num" w:pos="360"/>
        </w:tabs>
      </w:pPr>
    </w:lvl>
    <w:lvl w:ilvl="7" w:tplc="621893FA">
      <w:numFmt w:val="none"/>
      <w:lvlText w:val=""/>
      <w:lvlJc w:val="left"/>
      <w:pPr>
        <w:tabs>
          <w:tab w:val="num" w:pos="360"/>
        </w:tabs>
      </w:pPr>
    </w:lvl>
    <w:lvl w:ilvl="8" w:tplc="741AACF2">
      <w:numFmt w:val="none"/>
      <w:lvlText w:val=""/>
      <w:lvlJc w:val="left"/>
      <w:pPr>
        <w:tabs>
          <w:tab w:val="num" w:pos="360"/>
        </w:tabs>
      </w:pPr>
    </w:lvl>
  </w:abstractNum>
  <w:abstractNum w:abstractNumId="6">
    <w:nsid w:val="592B0B0C"/>
    <w:multiLevelType w:val="hybridMultilevel"/>
    <w:tmpl w:val="F386DE7A"/>
    <w:lvl w:ilvl="0" w:tplc="A44EC3D8">
      <w:start w:val="1"/>
      <w:numFmt w:val="decimal"/>
      <w:lvlText w:val="%1."/>
      <w:lvlJc w:val="left"/>
      <w:pPr>
        <w:tabs>
          <w:tab w:val="num" w:pos="1260"/>
        </w:tabs>
        <w:ind w:left="1260" w:hanging="54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59AE3D26"/>
    <w:multiLevelType w:val="multilevel"/>
    <w:tmpl w:val="55040B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5C544308"/>
    <w:multiLevelType w:val="hybridMultilevel"/>
    <w:tmpl w:val="DF160FC8"/>
    <w:lvl w:ilvl="0" w:tplc="4E5E02C0">
      <w:start w:val="1"/>
      <w:numFmt w:val="decimal"/>
      <w:lvlText w:val="%1."/>
      <w:lvlJc w:val="left"/>
      <w:pPr>
        <w:tabs>
          <w:tab w:val="num" w:pos="1065"/>
        </w:tabs>
        <w:ind w:left="1065" w:hanging="705"/>
      </w:pPr>
      <w:rPr>
        <w:rFonts w:hint="default"/>
      </w:rPr>
    </w:lvl>
    <w:lvl w:ilvl="1" w:tplc="C5A4BF4E">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772E766E"/>
    <w:multiLevelType w:val="hybridMultilevel"/>
    <w:tmpl w:val="3C10C1AE"/>
    <w:lvl w:ilvl="0" w:tplc="76B2F186">
      <w:start w:val="6"/>
      <w:numFmt w:val="decimal"/>
      <w:lvlText w:val="%1."/>
      <w:lvlJc w:val="left"/>
      <w:pPr>
        <w:tabs>
          <w:tab w:val="num" w:pos="795"/>
        </w:tabs>
        <w:ind w:left="795" w:hanging="360"/>
      </w:pPr>
      <w:rPr>
        <w:rFonts w:hint="default"/>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num w:numId="1">
    <w:abstractNumId w:val="5"/>
  </w:num>
  <w:num w:numId="2">
    <w:abstractNumId w:val="0"/>
  </w:num>
  <w:num w:numId="3">
    <w:abstractNumId w:val="6"/>
  </w:num>
  <w:num w:numId="4">
    <w:abstractNumId w:val="3"/>
  </w:num>
  <w:num w:numId="5">
    <w:abstractNumId w:val="1"/>
  </w:num>
  <w:num w:numId="6">
    <w:abstractNumId w:val="8"/>
  </w:num>
  <w:num w:numId="7">
    <w:abstractNumId w:val="4"/>
  </w:num>
  <w:num w:numId="8">
    <w:abstractNumId w:val="2"/>
  </w:num>
  <w:num w:numId="9">
    <w:abstractNumId w:val="9"/>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87"/>
  <w:displayVerticalDrawingGridEvery w:val="2"/>
  <w:noPunctuationKerning/>
  <w:characterSpacingControl w:val="doNotCompress"/>
  <w:compat/>
  <w:rsids>
    <w:rsidRoot w:val="006E314B"/>
    <w:rsid w:val="00001EDF"/>
    <w:rsid w:val="00005652"/>
    <w:rsid w:val="00017407"/>
    <w:rsid w:val="00021E88"/>
    <w:rsid w:val="00041E50"/>
    <w:rsid w:val="000429BE"/>
    <w:rsid w:val="0004355D"/>
    <w:rsid w:val="00054B8D"/>
    <w:rsid w:val="00076AA1"/>
    <w:rsid w:val="00077601"/>
    <w:rsid w:val="000826DF"/>
    <w:rsid w:val="00095FCF"/>
    <w:rsid w:val="000A36FB"/>
    <w:rsid w:val="000B052B"/>
    <w:rsid w:val="000D063C"/>
    <w:rsid w:val="000D1161"/>
    <w:rsid w:val="000F17BE"/>
    <w:rsid w:val="000F5FDE"/>
    <w:rsid w:val="00101A06"/>
    <w:rsid w:val="00104326"/>
    <w:rsid w:val="00114AF9"/>
    <w:rsid w:val="00127A2F"/>
    <w:rsid w:val="00141FCB"/>
    <w:rsid w:val="0014271C"/>
    <w:rsid w:val="001427C5"/>
    <w:rsid w:val="00145C74"/>
    <w:rsid w:val="0015124E"/>
    <w:rsid w:val="00152A7D"/>
    <w:rsid w:val="001824CB"/>
    <w:rsid w:val="00185785"/>
    <w:rsid w:val="00186A22"/>
    <w:rsid w:val="001B1D1D"/>
    <w:rsid w:val="001B30FE"/>
    <w:rsid w:val="001C27E7"/>
    <w:rsid w:val="001D2496"/>
    <w:rsid w:val="001D3DE2"/>
    <w:rsid w:val="001D510C"/>
    <w:rsid w:val="001D6507"/>
    <w:rsid w:val="001E43A3"/>
    <w:rsid w:val="002119DE"/>
    <w:rsid w:val="002165E9"/>
    <w:rsid w:val="0022104C"/>
    <w:rsid w:val="00226A14"/>
    <w:rsid w:val="002445C4"/>
    <w:rsid w:val="00264E56"/>
    <w:rsid w:val="002744E6"/>
    <w:rsid w:val="00280DEB"/>
    <w:rsid w:val="00286DF4"/>
    <w:rsid w:val="002A19CF"/>
    <w:rsid w:val="002A2DD5"/>
    <w:rsid w:val="002A35FA"/>
    <w:rsid w:val="002A5956"/>
    <w:rsid w:val="002D1EB0"/>
    <w:rsid w:val="002E418E"/>
    <w:rsid w:val="002E447E"/>
    <w:rsid w:val="002F22BA"/>
    <w:rsid w:val="002F7523"/>
    <w:rsid w:val="00304980"/>
    <w:rsid w:val="0032642D"/>
    <w:rsid w:val="003305A4"/>
    <w:rsid w:val="00335B56"/>
    <w:rsid w:val="00340082"/>
    <w:rsid w:val="00342609"/>
    <w:rsid w:val="00342A3A"/>
    <w:rsid w:val="00346734"/>
    <w:rsid w:val="00356EC1"/>
    <w:rsid w:val="00357516"/>
    <w:rsid w:val="00375AE2"/>
    <w:rsid w:val="003801DE"/>
    <w:rsid w:val="00380BB4"/>
    <w:rsid w:val="003B27EF"/>
    <w:rsid w:val="003B57EB"/>
    <w:rsid w:val="003D2C9A"/>
    <w:rsid w:val="003D3B46"/>
    <w:rsid w:val="003D5CDD"/>
    <w:rsid w:val="004021A1"/>
    <w:rsid w:val="004117D0"/>
    <w:rsid w:val="004135B0"/>
    <w:rsid w:val="0041792C"/>
    <w:rsid w:val="00440D6B"/>
    <w:rsid w:val="0044210E"/>
    <w:rsid w:val="00442178"/>
    <w:rsid w:val="004476D1"/>
    <w:rsid w:val="00454D53"/>
    <w:rsid w:val="0047032F"/>
    <w:rsid w:val="00472DA0"/>
    <w:rsid w:val="00475E0C"/>
    <w:rsid w:val="004825B2"/>
    <w:rsid w:val="00494332"/>
    <w:rsid w:val="00494D9F"/>
    <w:rsid w:val="004A2DB2"/>
    <w:rsid w:val="004A2F09"/>
    <w:rsid w:val="004A6811"/>
    <w:rsid w:val="004A7D84"/>
    <w:rsid w:val="004B7409"/>
    <w:rsid w:val="004D349B"/>
    <w:rsid w:val="004D72FD"/>
    <w:rsid w:val="004E530A"/>
    <w:rsid w:val="005010C7"/>
    <w:rsid w:val="005138CF"/>
    <w:rsid w:val="00523CFD"/>
    <w:rsid w:val="0052562C"/>
    <w:rsid w:val="00530C71"/>
    <w:rsid w:val="005333FD"/>
    <w:rsid w:val="00552C71"/>
    <w:rsid w:val="00577C07"/>
    <w:rsid w:val="005857C1"/>
    <w:rsid w:val="00591254"/>
    <w:rsid w:val="00592402"/>
    <w:rsid w:val="005B1428"/>
    <w:rsid w:val="005B60F3"/>
    <w:rsid w:val="005C0500"/>
    <w:rsid w:val="005D14D0"/>
    <w:rsid w:val="005D7279"/>
    <w:rsid w:val="005E1029"/>
    <w:rsid w:val="005E4386"/>
    <w:rsid w:val="005F38A2"/>
    <w:rsid w:val="005F6377"/>
    <w:rsid w:val="0060674D"/>
    <w:rsid w:val="00621923"/>
    <w:rsid w:val="00622D86"/>
    <w:rsid w:val="00634542"/>
    <w:rsid w:val="00642999"/>
    <w:rsid w:val="00653352"/>
    <w:rsid w:val="006540C9"/>
    <w:rsid w:val="00671213"/>
    <w:rsid w:val="0067703C"/>
    <w:rsid w:val="00685938"/>
    <w:rsid w:val="006C135F"/>
    <w:rsid w:val="006D3934"/>
    <w:rsid w:val="006D3D8A"/>
    <w:rsid w:val="006E2496"/>
    <w:rsid w:val="006E314B"/>
    <w:rsid w:val="006F3DAC"/>
    <w:rsid w:val="006F7669"/>
    <w:rsid w:val="007054AC"/>
    <w:rsid w:val="007110F1"/>
    <w:rsid w:val="00713AE3"/>
    <w:rsid w:val="00722ED2"/>
    <w:rsid w:val="00733C16"/>
    <w:rsid w:val="007404F8"/>
    <w:rsid w:val="00743210"/>
    <w:rsid w:val="007664E4"/>
    <w:rsid w:val="00771C6B"/>
    <w:rsid w:val="007850BE"/>
    <w:rsid w:val="007A310B"/>
    <w:rsid w:val="007B0B85"/>
    <w:rsid w:val="007B232C"/>
    <w:rsid w:val="007B3060"/>
    <w:rsid w:val="007D5560"/>
    <w:rsid w:val="007D7AF6"/>
    <w:rsid w:val="007E0801"/>
    <w:rsid w:val="008016BC"/>
    <w:rsid w:val="00803AEC"/>
    <w:rsid w:val="00806F14"/>
    <w:rsid w:val="00812FD7"/>
    <w:rsid w:val="00813938"/>
    <w:rsid w:val="00816239"/>
    <w:rsid w:val="00843E3C"/>
    <w:rsid w:val="00852D26"/>
    <w:rsid w:val="00870197"/>
    <w:rsid w:val="00872F8F"/>
    <w:rsid w:val="0087585E"/>
    <w:rsid w:val="00882241"/>
    <w:rsid w:val="008834E9"/>
    <w:rsid w:val="008837F4"/>
    <w:rsid w:val="0089440E"/>
    <w:rsid w:val="00897B1A"/>
    <w:rsid w:val="008A14C9"/>
    <w:rsid w:val="008B2520"/>
    <w:rsid w:val="008B298F"/>
    <w:rsid w:val="008B477B"/>
    <w:rsid w:val="008C5303"/>
    <w:rsid w:val="008C66C9"/>
    <w:rsid w:val="008D0F51"/>
    <w:rsid w:val="009055BA"/>
    <w:rsid w:val="0092152D"/>
    <w:rsid w:val="00952E52"/>
    <w:rsid w:val="00954A3F"/>
    <w:rsid w:val="009557D9"/>
    <w:rsid w:val="00956676"/>
    <w:rsid w:val="00965689"/>
    <w:rsid w:val="00967AFF"/>
    <w:rsid w:val="009764CA"/>
    <w:rsid w:val="009773FC"/>
    <w:rsid w:val="0097748C"/>
    <w:rsid w:val="00987419"/>
    <w:rsid w:val="009904E7"/>
    <w:rsid w:val="009954D3"/>
    <w:rsid w:val="009B5351"/>
    <w:rsid w:val="009C61D3"/>
    <w:rsid w:val="009F162C"/>
    <w:rsid w:val="009F22BA"/>
    <w:rsid w:val="009F2741"/>
    <w:rsid w:val="00A26165"/>
    <w:rsid w:val="00A40872"/>
    <w:rsid w:val="00A50E43"/>
    <w:rsid w:val="00A70943"/>
    <w:rsid w:val="00A74D4A"/>
    <w:rsid w:val="00A86CFE"/>
    <w:rsid w:val="00A916C7"/>
    <w:rsid w:val="00A925EB"/>
    <w:rsid w:val="00AA61BD"/>
    <w:rsid w:val="00AB4D35"/>
    <w:rsid w:val="00AB6758"/>
    <w:rsid w:val="00AD13BF"/>
    <w:rsid w:val="00AD438B"/>
    <w:rsid w:val="00AE6B6D"/>
    <w:rsid w:val="00AF5D5A"/>
    <w:rsid w:val="00B04BBE"/>
    <w:rsid w:val="00B46A06"/>
    <w:rsid w:val="00B5340E"/>
    <w:rsid w:val="00B63949"/>
    <w:rsid w:val="00B97047"/>
    <w:rsid w:val="00BC53AA"/>
    <w:rsid w:val="00BD374B"/>
    <w:rsid w:val="00BD4D56"/>
    <w:rsid w:val="00BD79E7"/>
    <w:rsid w:val="00BF2EF6"/>
    <w:rsid w:val="00C2283F"/>
    <w:rsid w:val="00C27200"/>
    <w:rsid w:val="00C407DB"/>
    <w:rsid w:val="00C415D4"/>
    <w:rsid w:val="00C42200"/>
    <w:rsid w:val="00C42D17"/>
    <w:rsid w:val="00C67AD0"/>
    <w:rsid w:val="00C75014"/>
    <w:rsid w:val="00C76D87"/>
    <w:rsid w:val="00C84BBA"/>
    <w:rsid w:val="00C8761F"/>
    <w:rsid w:val="00C9757A"/>
    <w:rsid w:val="00CA2DEB"/>
    <w:rsid w:val="00CB27E1"/>
    <w:rsid w:val="00CC3AE6"/>
    <w:rsid w:val="00CE143D"/>
    <w:rsid w:val="00CF10B3"/>
    <w:rsid w:val="00D029E7"/>
    <w:rsid w:val="00D06EA1"/>
    <w:rsid w:val="00D070C8"/>
    <w:rsid w:val="00D11D75"/>
    <w:rsid w:val="00D15614"/>
    <w:rsid w:val="00D21F3F"/>
    <w:rsid w:val="00D268AB"/>
    <w:rsid w:val="00D42E01"/>
    <w:rsid w:val="00D45D41"/>
    <w:rsid w:val="00D633F4"/>
    <w:rsid w:val="00D679FA"/>
    <w:rsid w:val="00D72A3A"/>
    <w:rsid w:val="00D81A3F"/>
    <w:rsid w:val="00D824B4"/>
    <w:rsid w:val="00D95CAA"/>
    <w:rsid w:val="00DA0831"/>
    <w:rsid w:val="00DA453F"/>
    <w:rsid w:val="00DB7C0D"/>
    <w:rsid w:val="00DC107C"/>
    <w:rsid w:val="00DE4388"/>
    <w:rsid w:val="00DF53F9"/>
    <w:rsid w:val="00E20265"/>
    <w:rsid w:val="00E26CD7"/>
    <w:rsid w:val="00E43620"/>
    <w:rsid w:val="00E467E1"/>
    <w:rsid w:val="00E5461F"/>
    <w:rsid w:val="00E70D9F"/>
    <w:rsid w:val="00E8174C"/>
    <w:rsid w:val="00E94812"/>
    <w:rsid w:val="00EA0B84"/>
    <w:rsid w:val="00F0449D"/>
    <w:rsid w:val="00F40107"/>
    <w:rsid w:val="00F614CA"/>
    <w:rsid w:val="00F71765"/>
    <w:rsid w:val="00F74A87"/>
    <w:rsid w:val="00FA0185"/>
    <w:rsid w:val="00FB4AA0"/>
    <w:rsid w:val="00FE3908"/>
    <w:rsid w:val="00FF6DBB"/>
    <w:rsid w:val="00FF7E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761F"/>
    <w:rPr>
      <w:sz w:val="24"/>
      <w:szCs w:val="24"/>
    </w:rPr>
  </w:style>
  <w:style w:type="paragraph" w:styleId="1">
    <w:name w:val="heading 1"/>
    <w:basedOn w:val="a"/>
    <w:next w:val="a"/>
    <w:link w:val="10"/>
    <w:qFormat/>
    <w:rsid w:val="00C8761F"/>
    <w:pPr>
      <w:keepNext/>
      <w:jc w:val="center"/>
      <w:outlineLvl w:val="0"/>
    </w:pPr>
    <w:rPr>
      <w:b/>
      <w:bCs/>
    </w:rPr>
  </w:style>
  <w:style w:type="paragraph" w:styleId="2">
    <w:name w:val="heading 2"/>
    <w:basedOn w:val="a"/>
    <w:next w:val="a"/>
    <w:qFormat/>
    <w:rsid w:val="00C8761F"/>
    <w:pPr>
      <w:keepNext/>
      <w:outlineLvl w:val="1"/>
    </w:pPr>
    <w:rPr>
      <w:b/>
      <w:bCs/>
    </w:rPr>
  </w:style>
  <w:style w:type="paragraph" w:styleId="3">
    <w:name w:val="heading 3"/>
    <w:basedOn w:val="a"/>
    <w:next w:val="a"/>
    <w:qFormat/>
    <w:rsid w:val="00C8761F"/>
    <w:pPr>
      <w:keepNext/>
      <w:jc w:val="center"/>
      <w:outlineLvl w:val="2"/>
    </w:pPr>
    <w:rPr>
      <w:b/>
      <w:bCs/>
      <w:sz w:val="28"/>
      <w:u w:val="single"/>
    </w:rPr>
  </w:style>
  <w:style w:type="paragraph" w:styleId="4">
    <w:name w:val="heading 4"/>
    <w:basedOn w:val="a"/>
    <w:next w:val="a"/>
    <w:link w:val="40"/>
    <w:uiPriority w:val="9"/>
    <w:qFormat/>
    <w:rsid w:val="00C8761F"/>
    <w:pPr>
      <w:keepNext/>
      <w:jc w:val="center"/>
      <w:outlineLvl w:val="3"/>
    </w:pPr>
    <w:rPr>
      <w:sz w:val="28"/>
    </w:rPr>
  </w:style>
  <w:style w:type="paragraph" w:styleId="5">
    <w:name w:val="heading 5"/>
    <w:basedOn w:val="a"/>
    <w:next w:val="a"/>
    <w:qFormat/>
    <w:rsid w:val="00C8761F"/>
    <w:pPr>
      <w:keepNext/>
      <w:outlineLvl w:val="4"/>
    </w:pPr>
    <w:rPr>
      <w:b/>
      <w:bCs/>
      <w:i/>
      <w:iCs/>
    </w:rPr>
  </w:style>
  <w:style w:type="paragraph" w:styleId="6">
    <w:name w:val="heading 6"/>
    <w:basedOn w:val="a"/>
    <w:next w:val="a"/>
    <w:link w:val="60"/>
    <w:qFormat/>
    <w:rsid w:val="00C8761F"/>
    <w:pPr>
      <w:keepNext/>
      <w:jc w:val="center"/>
      <w:outlineLvl w:val="5"/>
    </w:pPr>
    <w:rPr>
      <w:b/>
      <w:bCs/>
      <w:sz w:val="32"/>
    </w:rPr>
  </w:style>
  <w:style w:type="paragraph" w:styleId="7">
    <w:name w:val="heading 7"/>
    <w:basedOn w:val="a"/>
    <w:next w:val="a"/>
    <w:qFormat/>
    <w:rsid w:val="00C8761F"/>
    <w:pPr>
      <w:keepNext/>
      <w:jc w:val="center"/>
      <w:outlineLvl w:val="6"/>
    </w:pPr>
    <w:rPr>
      <w:b/>
      <w:bCs/>
      <w:i/>
      <w:i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C8761F"/>
    <w:pPr>
      <w:jc w:val="center"/>
    </w:pPr>
    <w:rPr>
      <w:b/>
      <w:bCs/>
    </w:rPr>
  </w:style>
  <w:style w:type="paragraph" w:styleId="a4">
    <w:name w:val="Body Text"/>
    <w:basedOn w:val="a"/>
    <w:rsid w:val="00C8761F"/>
    <w:pPr>
      <w:jc w:val="both"/>
    </w:pPr>
  </w:style>
  <w:style w:type="paragraph" w:styleId="20">
    <w:name w:val="Body Text 2"/>
    <w:basedOn w:val="a"/>
    <w:rsid w:val="00C8761F"/>
    <w:pPr>
      <w:jc w:val="both"/>
    </w:pPr>
    <w:rPr>
      <w:sz w:val="28"/>
    </w:rPr>
  </w:style>
  <w:style w:type="paragraph" w:styleId="30">
    <w:name w:val="Body Text 3"/>
    <w:basedOn w:val="a"/>
    <w:rsid w:val="00C8761F"/>
    <w:rPr>
      <w:sz w:val="28"/>
    </w:rPr>
  </w:style>
  <w:style w:type="paragraph" w:styleId="a5">
    <w:name w:val="caption"/>
    <w:basedOn w:val="a"/>
    <w:next w:val="a"/>
    <w:qFormat/>
    <w:rsid w:val="00C8761F"/>
    <w:pPr>
      <w:jc w:val="center"/>
    </w:pPr>
    <w:rPr>
      <w:sz w:val="28"/>
    </w:rPr>
  </w:style>
  <w:style w:type="paragraph" w:styleId="a6">
    <w:name w:val="Body Text Indent"/>
    <w:basedOn w:val="a"/>
    <w:rsid w:val="00C8761F"/>
    <w:pPr>
      <w:ind w:left="645" w:hanging="271"/>
      <w:jc w:val="both"/>
    </w:pPr>
    <w:rPr>
      <w:sz w:val="28"/>
    </w:rPr>
  </w:style>
  <w:style w:type="paragraph" w:styleId="21">
    <w:name w:val="Body Text Indent 2"/>
    <w:basedOn w:val="a"/>
    <w:rsid w:val="00C8761F"/>
    <w:pPr>
      <w:ind w:left="708"/>
      <w:jc w:val="both"/>
    </w:pPr>
    <w:rPr>
      <w:sz w:val="28"/>
    </w:rPr>
  </w:style>
  <w:style w:type="table" w:styleId="a7">
    <w:name w:val="Table Grid"/>
    <w:basedOn w:val="a1"/>
    <w:rsid w:val="008D0F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8834E9"/>
    <w:pPr>
      <w:widowControl w:val="0"/>
      <w:autoSpaceDE w:val="0"/>
      <w:autoSpaceDN w:val="0"/>
      <w:adjustRightInd w:val="0"/>
      <w:ind w:firstLine="720"/>
    </w:pPr>
    <w:rPr>
      <w:rFonts w:ascii="Arial" w:hAnsi="Arial" w:cs="Arial"/>
    </w:rPr>
  </w:style>
  <w:style w:type="paragraph" w:customStyle="1" w:styleId="11">
    <w:name w:val="Знак Знак1 Знак"/>
    <w:basedOn w:val="a"/>
    <w:rsid w:val="008834E9"/>
    <w:pPr>
      <w:widowControl w:val="0"/>
      <w:adjustRightInd w:val="0"/>
      <w:spacing w:after="160" w:line="240" w:lineRule="exact"/>
      <w:jc w:val="right"/>
    </w:pPr>
    <w:rPr>
      <w:sz w:val="20"/>
      <w:szCs w:val="20"/>
      <w:lang w:val="en-GB" w:eastAsia="en-US"/>
    </w:rPr>
  </w:style>
  <w:style w:type="paragraph" w:customStyle="1" w:styleId="a8">
    <w:name w:val="Знак"/>
    <w:basedOn w:val="a"/>
    <w:rsid w:val="007054AC"/>
    <w:pPr>
      <w:spacing w:after="160" w:line="240" w:lineRule="exact"/>
    </w:pPr>
    <w:rPr>
      <w:rFonts w:ascii="Verdana" w:hAnsi="Verdana"/>
      <w:sz w:val="20"/>
      <w:szCs w:val="20"/>
      <w:lang w:val="en-US" w:eastAsia="en-US"/>
    </w:rPr>
  </w:style>
  <w:style w:type="paragraph" w:customStyle="1" w:styleId="ConsPlusNonformat">
    <w:name w:val="ConsPlusNonformat"/>
    <w:uiPriority w:val="99"/>
    <w:rsid w:val="00806F14"/>
    <w:pPr>
      <w:autoSpaceDE w:val="0"/>
      <w:autoSpaceDN w:val="0"/>
      <w:adjustRightInd w:val="0"/>
    </w:pPr>
    <w:rPr>
      <w:rFonts w:ascii="Courier New" w:hAnsi="Courier New" w:cs="Courier New"/>
    </w:rPr>
  </w:style>
  <w:style w:type="paragraph" w:styleId="a9">
    <w:name w:val="footer"/>
    <w:basedOn w:val="a"/>
    <w:link w:val="aa"/>
    <w:uiPriority w:val="99"/>
    <w:rsid w:val="00806F14"/>
    <w:pPr>
      <w:tabs>
        <w:tab w:val="center" w:pos="4153"/>
        <w:tab w:val="right" w:pos="8306"/>
      </w:tabs>
    </w:pPr>
    <w:rPr>
      <w:sz w:val="20"/>
      <w:szCs w:val="20"/>
    </w:rPr>
  </w:style>
  <w:style w:type="paragraph" w:styleId="ab">
    <w:name w:val="Balloon Text"/>
    <w:basedOn w:val="a"/>
    <w:link w:val="ac"/>
    <w:uiPriority w:val="99"/>
    <w:semiHidden/>
    <w:rsid w:val="00E5461F"/>
    <w:rPr>
      <w:rFonts w:ascii="Tahoma" w:hAnsi="Tahoma" w:cs="Tahoma"/>
      <w:sz w:val="16"/>
      <w:szCs w:val="16"/>
    </w:rPr>
  </w:style>
  <w:style w:type="character" w:customStyle="1" w:styleId="60">
    <w:name w:val="Заголовок 6 Знак"/>
    <w:basedOn w:val="a0"/>
    <w:link w:val="6"/>
    <w:rsid w:val="00AD13BF"/>
    <w:rPr>
      <w:b/>
      <w:bCs/>
      <w:sz w:val="32"/>
      <w:szCs w:val="24"/>
    </w:rPr>
  </w:style>
  <w:style w:type="paragraph" w:styleId="ad">
    <w:name w:val="header"/>
    <w:basedOn w:val="a"/>
    <w:link w:val="ae"/>
    <w:uiPriority w:val="99"/>
    <w:unhideWhenUsed/>
    <w:rsid w:val="00C2283F"/>
    <w:pPr>
      <w:tabs>
        <w:tab w:val="center" w:pos="4677"/>
        <w:tab w:val="right" w:pos="9355"/>
      </w:tabs>
    </w:pPr>
    <w:rPr>
      <w:rFonts w:asciiTheme="minorHAnsi" w:eastAsiaTheme="minorHAnsi" w:hAnsiTheme="minorHAnsi" w:cstheme="minorBidi"/>
      <w:sz w:val="22"/>
      <w:szCs w:val="22"/>
      <w:lang w:eastAsia="en-US"/>
    </w:rPr>
  </w:style>
  <w:style w:type="character" w:customStyle="1" w:styleId="ae">
    <w:name w:val="Верхний колонтитул Знак"/>
    <w:basedOn w:val="a0"/>
    <w:link w:val="ad"/>
    <w:uiPriority w:val="99"/>
    <w:rsid w:val="00C2283F"/>
    <w:rPr>
      <w:rFonts w:asciiTheme="minorHAnsi" w:eastAsiaTheme="minorHAnsi" w:hAnsiTheme="minorHAnsi" w:cstheme="minorBidi"/>
      <w:sz w:val="22"/>
      <w:szCs w:val="22"/>
      <w:lang w:eastAsia="en-US"/>
    </w:rPr>
  </w:style>
  <w:style w:type="character" w:customStyle="1" w:styleId="aa">
    <w:name w:val="Нижний колонтитул Знак"/>
    <w:basedOn w:val="a0"/>
    <w:link w:val="a9"/>
    <w:uiPriority w:val="99"/>
    <w:rsid w:val="00C2283F"/>
  </w:style>
  <w:style w:type="character" w:customStyle="1" w:styleId="ac">
    <w:name w:val="Текст выноски Знак"/>
    <w:basedOn w:val="a0"/>
    <w:link w:val="ab"/>
    <w:uiPriority w:val="99"/>
    <w:semiHidden/>
    <w:rsid w:val="00C2283F"/>
    <w:rPr>
      <w:rFonts w:ascii="Tahoma" w:hAnsi="Tahoma" w:cs="Tahoma"/>
      <w:sz w:val="16"/>
      <w:szCs w:val="16"/>
    </w:rPr>
  </w:style>
  <w:style w:type="paragraph" w:styleId="af">
    <w:name w:val="List Paragraph"/>
    <w:basedOn w:val="a"/>
    <w:uiPriority w:val="34"/>
    <w:qFormat/>
    <w:rsid w:val="00C2283F"/>
    <w:pPr>
      <w:ind w:left="720"/>
      <w:contextualSpacing/>
    </w:pPr>
  </w:style>
  <w:style w:type="character" w:customStyle="1" w:styleId="10">
    <w:name w:val="Заголовок 1 Знак"/>
    <w:basedOn w:val="a0"/>
    <w:link w:val="1"/>
    <w:rsid w:val="00C2283F"/>
    <w:rPr>
      <w:b/>
      <w:bCs/>
      <w:sz w:val="24"/>
      <w:szCs w:val="24"/>
    </w:rPr>
  </w:style>
  <w:style w:type="paragraph" w:customStyle="1" w:styleId="formattexttopleveltext">
    <w:name w:val="formattext topleveltext"/>
    <w:basedOn w:val="a"/>
    <w:rsid w:val="00C2283F"/>
    <w:pPr>
      <w:spacing w:before="100" w:beforeAutospacing="1" w:after="100" w:afterAutospacing="1"/>
    </w:pPr>
  </w:style>
  <w:style w:type="character" w:styleId="af0">
    <w:name w:val="Hyperlink"/>
    <w:rsid w:val="00C2283F"/>
    <w:rPr>
      <w:color w:val="0000FF"/>
      <w:u w:val="single"/>
    </w:rPr>
  </w:style>
  <w:style w:type="paragraph" w:customStyle="1" w:styleId="formattext">
    <w:name w:val="formattext"/>
    <w:basedOn w:val="a"/>
    <w:rsid w:val="00C2283F"/>
    <w:pPr>
      <w:spacing w:before="100" w:beforeAutospacing="1" w:after="100" w:afterAutospacing="1"/>
    </w:pPr>
  </w:style>
  <w:style w:type="paragraph" w:customStyle="1" w:styleId="100">
    <w:name w:val="10"/>
    <w:basedOn w:val="a"/>
    <w:rsid w:val="00C2283F"/>
    <w:pPr>
      <w:spacing w:before="100" w:beforeAutospacing="1" w:after="100" w:afterAutospacing="1"/>
    </w:pPr>
  </w:style>
  <w:style w:type="paragraph" w:styleId="af1">
    <w:name w:val="Normal (Web)"/>
    <w:basedOn w:val="a"/>
    <w:rsid w:val="00C2283F"/>
    <w:pPr>
      <w:spacing w:before="100" w:beforeAutospacing="1" w:after="100" w:afterAutospacing="1"/>
    </w:pPr>
  </w:style>
  <w:style w:type="character" w:customStyle="1" w:styleId="40">
    <w:name w:val="Заголовок 4 Знак"/>
    <w:basedOn w:val="a0"/>
    <w:link w:val="4"/>
    <w:uiPriority w:val="9"/>
    <w:rsid w:val="00C2283F"/>
    <w:rPr>
      <w:sz w:val="28"/>
      <w:szCs w:val="24"/>
    </w:rPr>
  </w:style>
  <w:style w:type="character" w:styleId="af2">
    <w:name w:val="Strong"/>
    <w:qFormat/>
    <w:rsid w:val="00C2283F"/>
    <w:rPr>
      <w:b/>
      <w:bCs/>
    </w:rPr>
  </w:style>
  <w:style w:type="character" w:customStyle="1" w:styleId="apple-converted-space">
    <w:name w:val="apple-converted-space"/>
    <w:basedOn w:val="a0"/>
    <w:rsid w:val="00C2283F"/>
  </w:style>
</w:styles>
</file>

<file path=word/webSettings.xml><?xml version="1.0" encoding="utf-8"?>
<w:webSettings xmlns:r="http://schemas.openxmlformats.org/officeDocument/2006/relationships" xmlns:w="http://schemas.openxmlformats.org/wordprocessingml/2006/main">
  <w:divs>
    <w:div w:id="1434663721">
      <w:bodyDiv w:val="1"/>
      <w:marLeft w:val="0"/>
      <w:marRight w:val="0"/>
      <w:marTop w:val="0"/>
      <w:marBottom w:val="0"/>
      <w:divBdr>
        <w:top w:val="none" w:sz="0" w:space="0" w:color="auto"/>
        <w:left w:val="none" w:sz="0" w:space="0" w:color="auto"/>
        <w:bottom w:val="none" w:sz="0" w:space="0" w:color="auto"/>
        <w:right w:val="none" w:sz="0" w:space="0" w:color="auto"/>
      </w:divBdr>
    </w:div>
    <w:div w:id="158926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main?base=LAW;n=115838;fld=134;dst=100315" TargetMode="External"/><Relationship Id="rId18" Type="http://schemas.openxmlformats.org/officeDocument/2006/relationships/hyperlink" Target="consultantplus://offline/main?base=LAW;n=115838;fld=134;dst=100315" TargetMode="External"/><Relationship Id="rId26" Type="http://schemas.openxmlformats.org/officeDocument/2006/relationships/hyperlink" Target="consultantplus://offline/ref=183F197CE0782C8B0272944FB29D80E4E776435E9461146684C2C8F24C7F8D4857640A9F64DCC69BM3n4D" TargetMode="External"/><Relationship Id="rId39" Type="http://schemas.openxmlformats.org/officeDocument/2006/relationships/hyperlink" Target="consultantplus://offline/ref=183F197CE0782C8B0272944FB29D80E4E776435E9461146684C2C8F24C7F8D4857640A9F64DCC59FM3n2D" TargetMode="External"/><Relationship Id="rId3" Type="http://schemas.openxmlformats.org/officeDocument/2006/relationships/settings" Target="settings.xml"/><Relationship Id="rId21" Type="http://schemas.openxmlformats.org/officeDocument/2006/relationships/hyperlink" Target="consultantplus://offline/ref=16DF2453472B08B4A535F517B74EC8BBA6D27E83E2792DA0C7757A123BL33AI" TargetMode="External"/><Relationship Id="rId34" Type="http://schemas.openxmlformats.org/officeDocument/2006/relationships/hyperlink" Target="consultantplus://offline/ref=183F197CE0782C8B0272944FB29D80E4E77646569166146684C2C8F24C7F8D4857640A9F64DCC699M3n4D" TargetMode="External"/><Relationship Id="rId42" Type="http://schemas.openxmlformats.org/officeDocument/2006/relationships/hyperlink" Target="consultantplus://offline/ref=183F197CE0782C8B0272944FB29D80E4E776435E9461146684C2C8F24C7F8D4857640A9F64DCC690M3n5D" TargetMode="External"/><Relationship Id="rId47" Type="http://schemas.openxmlformats.org/officeDocument/2006/relationships/hyperlink" Target="consultantplus://offline/ref=183F197CE0782C8B0272944FB29D80E4E776435E9461146684C2C8F24C7F8D4857640A9F64DCC59BM3n1D" TargetMode="External"/><Relationship Id="rId50" Type="http://schemas.openxmlformats.org/officeDocument/2006/relationships/fontTable" Target="fontTable.xml"/><Relationship Id="rId7" Type="http://schemas.openxmlformats.org/officeDocument/2006/relationships/hyperlink" Target="consultantplus://offline/ref=C60EE6B856EFD13078035E68065346755E2E7E5E5208E99A9EF6DE066F5CD7F3A1CD2EB1j2DDE" TargetMode="External"/><Relationship Id="rId12" Type="http://schemas.openxmlformats.org/officeDocument/2006/relationships/hyperlink" Target="consultantplus://offline/main?base=LAW;n=115838;fld=134;dst=100315" TargetMode="External"/><Relationship Id="rId17" Type="http://schemas.openxmlformats.org/officeDocument/2006/relationships/hyperlink" Target="consultantplus://offline/main?base=LAW;n=113692;fld=134" TargetMode="External"/><Relationship Id="rId25" Type="http://schemas.openxmlformats.org/officeDocument/2006/relationships/hyperlink" Target="consultantplus://offline/ref=183F197CE0782C8B0272944FB29D80E4E776435E9461146684C2C8F24C7F8D4857640A9F64DCC79EM3n5D" TargetMode="External"/><Relationship Id="rId33" Type="http://schemas.openxmlformats.org/officeDocument/2006/relationships/hyperlink" Target="consultantplus://offline/ref=183F197CE0782C8B0272944FB29D80E4E776435E9461146684C2C8F24C7F8D4857640A9F64DCC69BM3nAD" TargetMode="External"/><Relationship Id="rId38" Type="http://schemas.openxmlformats.org/officeDocument/2006/relationships/hyperlink" Target="consultantplus://offline/ref=183F197CE0782C8B0272944FB29D80E4E776435E9461146684C2C8F24C7F8D4857640A9F64DCC690M3n5D" TargetMode="External"/><Relationship Id="rId46" Type="http://schemas.openxmlformats.org/officeDocument/2006/relationships/hyperlink" Target="consultantplus://offline/ref=183F197CE0782C8B0272944FB29D80E4E776435E9461146684C2C8F24C7F8D4857640A9F64DCC599M3n4D" TargetMode="External"/><Relationship Id="rId2" Type="http://schemas.openxmlformats.org/officeDocument/2006/relationships/styles" Target="styles.xml"/><Relationship Id="rId16" Type="http://schemas.openxmlformats.org/officeDocument/2006/relationships/hyperlink" Target="consultantplus://offline/main?base=LAW;n=113692;fld=134" TargetMode="External"/><Relationship Id="rId20" Type="http://schemas.openxmlformats.org/officeDocument/2006/relationships/hyperlink" Target="consultantplus://offline/main?base=LAW;n=102225;fld=134" TargetMode="External"/><Relationship Id="rId29" Type="http://schemas.openxmlformats.org/officeDocument/2006/relationships/hyperlink" Target="consultantplus://offline/ref=183F197CE0782C8B0272944FB29D80E4E776435E9461146684C2C8F24C7F8D4857640A9F64DCC49BM3nAD" TargetMode="External"/><Relationship Id="rId41" Type="http://schemas.openxmlformats.org/officeDocument/2006/relationships/hyperlink" Target="consultantplus://offline/ref=183F197CE0782C8B0272944FB29D80E4E776435E9461146684C2C8F24C7F8D4857640A9F64DCC59CM3n2D" TargetMode="External"/><Relationship Id="rId1" Type="http://schemas.openxmlformats.org/officeDocument/2006/relationships/numbering" Target="numbering.xml"/><Relationship Id="rId6" Type="http://schemas.openxmlformats.org/officeDocument/2006/relationships/hyperlink" Target="consultantplus://offline/ref=C60EE6B856EFD13078035E68065346755E2E7E5E5208E99A9EF6DE066F5CD7F3A1CD2EBCj2D4E" TargetMode="External"/><Relationship Id="rId11" Type="http://schemas.openxmlformats.org/officeDocument/2006/relationships/hyperlink" Target="consultantplus://offline/main?base=LAW;n=117671;fld=134;dst=178" TargetMode="External"/><Relationship Id="rId24" Type="http://schemas.openxmlformats.org/officeDocument/2006/relationships/hyperlink" Target="consultantplus://offline/ref=183F197CE0782C8B0272944FB29D80E4E776435E9461146684C2C8F24C7F8D4857640A9F64DCC49BM3n0D" TargetMode="External"/><Relationship Id="rId32" Type="http://schemas.openxmlformats.org/officeDocument/2006/relationships/hyperlink" Target="consultantplus://offline/ref=183F197CE0782C8B0272944FB29D80E4E776435E9461146684C2C8F24C7F8D4857640A9F64DCC49AM3n0D" TargetMode="External"/><Relationship Id="rId37" Type="http://schemas.openxmlformats.org/officeDocument/2006/relationships/hyperlink" Target="consultantplus://offline/ref=183F197CE0782C8B0272944FB29D80E4E776435E9461146684C2C8F24C7F8D4857640A9F64DCC691M3n7D" TargetMode="External"/><Relationship Id="rId40" Type="http://schemas.openxmlformats.org/officeDocument/2006/relationships/hyperlink" Target="consultantplus://offline/ref=183F197CE0782C8B0272944FB29D80E4E776435E9461146684C2C8F24C7F8D4857640A9F64DCC59AM3n1D" TargetMode="External"/><Relationship Id="rId45" Type="http://schemas.openxmlformats.org/officeDocument/2006/relationships/hyperlink" Target="consultantplus://offline/ref=183F197CE0782C8B0272944FB29D80E4E776435E9461146684C2C8F24C7F8D4857640A9F64DCC59AM3n1D" TargetMode="External"/><Relationship Id="rId5" Type="http://schemas.openxmlformats.org/officeDocument/2006/relationships/image" Target="media/image1.jpeg"/><Relationship Id="rId15" Type="http://schemas.openxmlformats.org/officeDocument/2006/relationships/hyperlink" Target="consultantplus://offline/main?base=LAW;n=117671;fld=134;dst=178" TargetMode="External"/><Relationship Id="rId23" Type="http://schemas.openxmlformats.org/officeDocument/2006/relationships/hyperlink" Target="mailto:admkgoso@mail.ru" TargetMode="External"/><Relationship Id="rId28" Type="http://schemas.openxmlformats.org/officeDocument/2006/relationships/hyperlink" Target="consultantplus://offline/ref=183F197CE0782C8B0272944FB29D80E4E776435E9461146684C2C8F24C7F8D4857640A9F64DCC69BM3n4D" TargetMode="External"/><Relationship Id="rId36" Type="http://schemas.openxmlformats.org/officeDocument/2006/relationships/hyperlink" Target="consultantplus://offline/ref=183F197CE0782C8B0272944FB29D80E4E776435E9461146684C2C8F24C7F8D4857640A9F64DCC691M3n1D" TargetMode="External"/><Relationship Id="rId49" Type="http://schemas.openxmlformats.org/officeDocument/2006/relationships/hyperlink" Target="consultantplus://offline/ref=183F197CE0782C8B0272944FB29D80E4E776415F9265146684C2C8F24CM7nFD" TargetMode="External"/><Relationship Id="rId10" Type="http://schemas.openxmlformats.org/officeDocument/2006/relationships/hyperlink" Target="consultantplus://offline/ref=C60EE6B856EFD13078034065103F187F5E2623505608E6CEC7A0D851300CD1A6E1j8DDE" TargetMode="External"/><Relationship Id="rId19" Type="http://schemas.openxmlformats.org/officeDocument/2006/relationships/hyperlink" Target="consultantplus://offline/main?base=LAW;n=103155;fld=134" TargetMode="External"/><Relationship Id="rId31" Type="http://schemas.openxmlformats.org/officeDocument/2006/relationships/hyperlink" Target="consultantplus://offline/ref=183F197CE0782C8B0272944FB29D80E4E776435E9461146684C2C8F24C7F8D4857640A9F64DCC49AM3n1D" TargetMode="External"/><Relationship Id="rId44" Type="http://schemas.openxmlformats.org/officeDocument/2006/relationships/hyperlink" Target="consultantplus://offline/ref=183F197CE0782C8B0272944FB29D80E4E776435E9461146684C2C8F24C7F8D4857640A9F64DCC59FM3n2D" TargetMode="External"/><Relationship Id="rId4" Type="http://schemas.openxmlformats.org/officeDocument/2006/relationships/webSettings" Target="webSettings.xml"/><Relationship Id="rId9" Type="http://schemas.openxmlformats.org/officeDocument/2006/relationships/hyperlink" Target="consultantplus://offline/ref=C60EE6B856EFD13078035E68065346755E297F54530CE99A9EF6DE066F5CD7F3A1CD2EB0j2DDE" TargetMode="External"/><Relationship Id="rId14" Type="http://schemas.openxmlformats.org/officeDocument/2006/relationships/hyperlink" Target="consultantplus://offline/main?base=LAW;n=115838;fld=134;dst=100315" TargetMode="External"/><Relationship Id="rId22" Type="http://schemas.openxmlformats.org/officeDocument/2006/relationships/hyperlink" Target="consultantplus://offline/ref=C60EE6B856EFD13078034065103F187F5E2623505608E6CEC7A0D851300CD1A6E1j8DDE" TargetMode="External"/><Relationship Id="rId27" Type="http://schemas.openxmlformats.org/officeDocument/2006/relationships/hyperlink" Target="consultantplus://offline/ref=183F197CE0782C8B0272944FB29D80E4E776435E9461146684C2C8F24C7F8D4857640A9F64DCC69BM3n4D" TargetMode="External"/><Relationship Id="rId30" Type="http://schemas.openxmlformats.org/officeDocument/2006/relationships/hyperlink" Target="consultantplus://offline/ref=183F197CE0782C8B0272944FB29D80E4E776435E9461146684C2C8F24C7F8D4857640A9F64DCC49AM3n3D" TargetMode="External"/><Relationship Id="rId35" Type="http://schemas.openxmlformats.org/officeDocument/2006/relationships/hyperlink" Target="consultantplus://offline/ref=183F197CE0782C8B0272944FB29D80E4E776435E9461146684C2C8F24C7F8D4857640A9F64DCC69EM3n4D" TargetMode="External"/><Relationship Id="rId43" Type="http://schemas.openxmlformats.org/officeDocument/2006/relationships/hyperlink" Target="consultantplus://offline/ref=754F00EDB6DC6A0D7D042B56F7D9AEC634D0FB23971BFA820306D9DATFA3J" TargetMode="External"/><Relationship Id="rId48" Type="http://schemas.openxmlformats.org/officeDocument/2006/relationships/hyperlink" Target="consultantplus://offline/ref=183F197CE0782C8B0272944FB29D80E4E776435E9461146684C2C8F24C7F8D4857640A9F64DCC59BM3n5D" TargetMode="External"/><Relationship Id="rId8" Type="http://schemas.openxmlformats.org/officeDocument/2006/relationships/hyperlink" Target="consultantplus://offline/ref=C60EE6B856EFD13078035E68065346755E297B5E5700E99A9EF6DE066F5CD7F3A1CD2EBB2Aj9DAE"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Pages>
  <Words>9812</Words>
  <Characters>55930</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РАСПОРЯЖЕНИЕ</vt:lpstr>
    </vt:vector>
  </TitlesOfParts>
  <Company>Hewlett-Packard</Company>
  <LinksUpToDate>false</LinksUpToDate>
  <CharactersWithSpaces>65611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РАСПОРЯЖЕНИЕ</dc:title>
  <dc:creator>Obchii</dc:creator>
  <cp:lastModifiedBy>obchii22</cp:lastModifiedBy>
  <cp:revision>17</cp:revision>
  <cp:lastPrinted>2014-12-17T05:48:00Z</cp:lastPrinted>
  <dcterms:created xsi:type="dcterms:W3CDTF">2014-08-11T08:54:00Z</dcterms:created>
  <dcterms:modified xsi:type="dcterms:W3CDTF">2014-12-22T08:51:00Z</dcterms:modified>
</cp:coreProperties>
</file>